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E1" w:rsidRPr="00695DFA" w:rsidRDefault="003754E1" w:rsidP="003754E1">
      <w:pPr>
        <w:tabs>
          <w:tab w:val="left" w:pos="5376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0"/>
          <w:lang w:val="en-US" w:eastAsia="ar-SA"/>
        </w:rPr>
      </w:pPr>
      <w:r w:rsidRPr="00695DFA">
        <w:rPr>
          <w:rFonts w:ascii="Arial" w:eastAsia="Times New Roman" w:hAnsi="Arial" w:cs="Arial"/>
          <w:noProof/>
          <w:sz w:val="20"/>
          <w:szCs w:val="28"/>
          <w:lang w:val="en-US" w:eastAsia="ar-SA"/>
        </w:rPr>
        <w:t xml:space="preserve">                                                                        </w:t>
      </w:r>
      <w:r w:rsidR="00B836E7">
        <w:rPr>
          <w:rFonts w:ascii="Arial" w:eastAsia="Times New Roman" w:hAnsi="Arial" w:cs="Arial"/>
          <w:noProof/>
          <w:sz w:val="20"/>
          <w:szCs w:val="28"/>
          <w:lang w:val="en-US"/>
        </w:rPr>
        <w:drawing>
          <wp:inline distT="0" distB="0" distL="0" distR="0">
            <wp:extent cx="776605" cy="91440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62" w:type="dxa"/>
        <w:tblInd w:w="-48" w:type="dxa"/>
        <w:tblLayout w:type="fixed"/>
        <w:tblLook w:val="01E0"/>
      </w:tblPr>
      <w:tblGrid>
        <w:gridCol w:w="14"/>
        <w:gridCol w:w="4808"/>
        <w:gridCol w:w="4135"/>
        <w:gridCol w:w="838"/>
        <w:gridCol w:w="976"/>
        <w:gridCol w:w="1191"/>
      </w:tblGrid>
      <w:tr w:rsidR="003754E1" w:rsidRPr="00695DFA" w:rsidTr="003754E1">
        <w:trPr>
          <w:gridAfter w:val="2"/>
          <w:wAfter w:w="2167" w:type="dxa"/>
          <w:trHeight w:val="1357"/>
        </w:trPr>
        <w:tc>
          <w:tcPr>
            <w:tcW w:w="9795" w:type="dxa"/>
            <w:gridSpan w:val="4"/>
          </w:tcPr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ind w:right="2423"/>
              <w:jc w:val="center"/>
              <w:rPr>
                <w:rFonts w:ascii="Arial" w:eastAsia="Times New Roman" w:hAnsi="Arial"/>
                <w:sz w:val="14"/>
                <w:szCs w:val="20"/>
                <w:lang w:eastAsia="ar-SA"/>
              </w:rPr>
            </w:pP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5D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LATVIJAS  REPUBLIKA</w:t>
            </w: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 Bold" w:eastAsia="Times New Roman" w:hAnsi="Times New Roman Bold"/>
                <w:sz w:val="6"/>
                <w:szCs w:val="6"/>
                <w:lang w:eastAsia="ar-SA"/>
              </w:rPr>
            </w:pP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 Bold" w:eastAsia="Times New Roman" w:hAnsi="Times New Roman Bold"/>
                <w:sz w:val="6"/>
                <w:szCs w:val="6"/>
                <w:lang w:eastAsia="ar-SA"/>
              </w:rPr>
            </w:pP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95DFA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DAUGAVPILS NOVADA DOME</w:t>
            </w: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95DF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______________________________________________________________________________________________________________________</w:t>
            </w: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95DF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Rīgas iela 2, Daugavpils, LV5401, tālr. 654 22238, fakss  654 76810, e-pasts: </w:t>
            </w:r>
            <w:hyperlink r:id="rId6" w:history="1">
              <w:r w:rsidRPr="00695DF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dome@dnd.lv</w:t>
              </w:r>
            </w:hyperlink>
            <w:r w:rsidRPr="00695DF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</w:t>
            </w:r>
            <w:hyperlink r:id="rId7" w:history="1">
              <w:r w:rsidRPr="00695DF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www.dnd.lv</w:t>
              </w:r>
            </w:hyperlink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ar-SA"/>
              </w:rPr>
            </w:pP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ar-SA"/>
              </w:rPr>
              <w:t>S A I S</w:t>
            </w:r>
            <w:r w:rsidRPr="003754E1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ar-SA"/>
              </w:rPr>
              <w:t xml:space="preserve"> </w:t>
            </w:r>
            <w:r w:rsidRPr="003754E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ar-SA"/>
              </w:rPr>
              <w:t>T</w:t>
            </w:r>
            <w:r w:rsidRPr="003754E1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ar-SA"/>
              </w:rPr>
              <w:t xml:space="preserve">O Š I E   N O T E I K U M I </w:t>
            </w: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D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Daugavpilī</w:t>
            </w:r>
          </w:p>
          <w:p w:rsidR="003754E1" w:rsidRDefault="003754E1" w:rsidP="003754E1">
            <w:pPr>
              <w:tabs>
                <w:tab w:val="left" w:pos="0"/>
                <w:tab w:val="left" w:pos="7371"/>
                <w:tab w:val="left" w:pos="9461"/>
              </w:tabs>
              <w:suppressAutoHyphens/>
              <w:spacing w:after="0" w:line="240" w:lineRule="auto"/>
              <w:rPr>
                <w:rFonts w:ascii="Times New Roman Bold" w:eastAsia="Times New Roman" w:hAnsi="Times New Roman Bold"/>
                <w:sz w:val="18"/>
                <w:szCs w:val="8"/>
                <w:lang w:eastAsia="ar-SA"/>
              </w:rPr>
            </w:pPr>
          </w:p>
          <w:p w:rsidR="003754E1" w:rsidRPr="00695DFA" w:rsidRDefault="003754E1" w:rsidP="003754E1">
            <w:pPr>
              <w:tabs>
                <w:tab w:val="left" w:pos="0"/>
                <w:tab w:val="left" w:pos="7371"/>
                <w:tab w:val="left" w:pos="9461"/>
              </w:tabs>
              <w:suppressAutoHyphens/>
              <w:spacing w:after="0" w:line="240" w:lineRule="auto"/>
              <w:rPr>
                <w:rFonts w:ascii="Times New Roman Bold" w:eastAsia="Times New Roman" w:hAnsi="Times New Roman Bold"/>
                <w:sz w:val="18"/>
                <w:szCs w:val="8"/>
                <w:lang w:eastAsia="ar-SA"/>
              </w:rPr>
            </w:pPr>
          </w:p>
        </w:tc>
      </w:tr>
      <w:tr w:rsidR="003754E1" w:rsidRPr="00695DFA" w:rsidTr="003754E1">
        <w:trPr>
          <w:gridBefore w:val="1"/>
          <w:wBefore w:w="14" w:type="dxa"/>
          <w:trHeight w:val="774"/>
        </w:trPr>
        <w:tc>
          <w:tcPr>
            <w:tcW w:w="4808" w:type="dxa"/>
            <w:hideMark/>
          </w:tcPr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2015.gada 30.jūl</w:t>
            </w:r>
            <w:r w:rsidRPr="00695D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ijā</w:t>
            </w:r>
          </w:p>
        </w:tc>
        <w:tc>
          <w:tcPr>
            <w:tcW w:w="4135" w:type="dxa"/>
            <w:hideMark/>
          </w:tcPr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Nr. 3</w:t>
            </w:r>
          </w:p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Protokols Nr. 18., 5</w:t>
            </w:r>
            <w:r w:rsidRPr="00695D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&amp;</w:t>
            </w:r>
          </w:p>
        </w:tc>
        <w:tc>
          <w:tcPr>
            <w:tcW w:w="838" w:type="dxa"/>
            <w:hideMark/>
          </w:tcPr>
          <w:p w:rsidR="003754E1" w:rsidRPr="00695DFA" w:rsidRDefault="003754E1" w:rsidP="003754E1">
            <w:pPr>
              <w:tabs>
                <w:tab w:val="left" w:pos="-145"/>
                <w:tab w:val="left" w:pos="5376"/>
                <w:tab w:val="left" w:pos="73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</w:tcPr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754E1" w:rsidRPr="00695DFA" w:rsidRDefault="003754E1" w:rsidP="003754E1">
            <w:pPr>
              <w:tabs>
                <w:tab w:val="left" w:pos="5376"/>
                <w:tab w:val="left" w:pos="73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754E1" w:rsidRDefault="003754E1" w:rsidP="003754E1">
      <w:pPr>
        <w:tabs>
          <w:tab w:val="left" w:pos="5235"/>
          <w:tab w:val="left" w:pos="765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754E1" w:rsidRDefault="00EC64B2" w:rsidP="003754E1">
      <w:pPr>
        <w:tabs>
          <w:tab w:val="left" w:pos="5235"/>
          <w:tab w:val="left" w:pos="765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Par </w:t>
      </w:r>
      <w:r w:rsidR="003754E1" w:rsidRPr="003754E1">
        <w:rPr>
          <w:rFonts w:ascii="Times New Roman" w:hAnsi="Times New Roman"/>
          <w:b/>
          <w:sz w:val="26"/>
          <w:szCs w:val="26"/>
        </w:rPr>
        <w:t>Daugavpils novada domes 2013. gada 12. septembra saistošo noteikumu  Nr. 17</w:t>
      </w:r>
      <w:r w:rsidR="003754E1">
        <w:rPr>
          <w:rFonts w:ascii="Times New Roman" w:hAnsi="Times New Roman"/>
          <w:b/>
          <w:sz w:val="26"/>
          <w:szCs w:val="26"/>
        </w:rPr>
        <w:t xml:space="preserve"> </w:t>
      </w:r>
    </w:p>
    <w:p w:rsidR="00EC64B2" w:rsidRPr="003754E1" w:rsidRDefault="003754E1" w:rsidP="00EC64B2">
      <w:pPr>
        <w:tabs>
          <w:tab w:val="left" w:pos="5235"/>
          <w:tab w:val="left" w:pos="765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3754E1">
        <w:rPr>
          <w:rFonts w:ascii="Times New Roman" w:hAnsi="Times New Roman"/>
          <w:b/>
          <w:sz w:val="26"/>
          <w:szCs w:val="26"/>
        </w:rPr>
        <w:t>„</w:t>
      </w:r>
      <w:r w:rsidRPr="003754E1">
        <w:rPr>
          <w:rFonts w:ascii="Times New Roman" w:eastAsia="Times New Roman" w:hAnsi="Times New Roman"/>
          <w:b/>
          <w:bCs/>
          <w:iCs/>
          <w:sz w:val="26"/>
          <w:szCs w:val="26"/>
        </w:rPr>
        <w:t>Par nekustamā īpašuma nodokļa apmēra pieauguma ierobežojuma zemei piemēroša</w:t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>nu Daugavpils novada pašvaldībā</w:t>
      </w:r>
      <w:r w:rsidRPr="003754E1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” </w:t>
      </w:r>
      <w:r w:rsidR="00EC64B2" w:rsidRPr="003754E1">
        <w:rPr>
          <w:rFonts w:ascii="Times New Roman" w:eastAsia="Times New Roman" w:hAnsi="Times New Roman"/>
          <w:b/>
          <w:bCs/>
          <w:iCs/>
          <w:sz w:val="26"/>
          <w:szCs w:val="26"/>
        </w:rPr>
        <w:t>atzīšanu par spēku zaudējušiem</w:t>
      </w:r>
    </w:p>
    <w:p w:rsidR="003754E1" w:rsidRPr="003754E1" w:rsidRDefault="003754E1" w:rsidP="003754E1">
      <w:pPr>
        <w:tabs>
          <w:tab w:val="left" w:pos="5235"/>
          <w:tab w:val="left" w:pos="765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754E1" w:rsidRDefault="003754E1" w:rsidP="003754E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3754E1" w:rsidRPr="003754E1" w:rsidRDefault="003754E1" w:rsidP="003754E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3754E1" w:rsidRPr="003754E1" w:rsidRDefault="003754E1" w:rsidP="003754E1">
      <w:pPr>
        <w:spacing w:after="0" w:line="240" w:lineRule="auto"/>
        <w:ind w:left="5387" w:right="282"/>
        <w:jc w:val="both"/>
        <w:rPr>
          <w:rFonts w:ascii="Times New Roman" w:eastAsia="Arial Unicode MS" w:hAnsi="Times New Roman"/>
          <w:sz w:val="26"/>
          <w:szCs w:val="26"/>
        </w:rPr>
      </w:pPr>
      <w:r w:rsidRPr="003754E1">
        <w:rPr>
          <w:rFonts w:ascii="Times New Roman" w:eastAsia="Arial Unicode MS" w:hAnsi="Times New Roman"/>
          <w:sz w:val="26"/>
          <w:szCs w:val="26"/>
        </w:rPr>
        <w:t>Izdoti saskaņā ar Latvijas Republikas likuma „Par pašvaldībām” 21.panta pirmās daļas 16.punktu, 43.panta pirmās daļas 13.punktu</w:t>
      </w:r>
    </w:p>
    <w:p w:rsidR="003754E1" w:rsidRPr="003754E1" w:rsidRDefault="003754E1" w:rsidP="003754E1">
      <w:pPr>
        <w:spacing w:after="0" w:line="240" w:lineRule="auto"/>
        <w:ind w:left="4933" w:right="284"/>
        <w:jc w:val="both"/>
        <w:rPr>
          <w:rFonts w:ascii="Times New Roman" w:eastAsia="Arial Unicode MS" w:hAnsi="Times New Roman"/>
          <w:sz w:val="26"/>
          <w:szCs w:val="26"/>
        </w:rPr>
      </w:pPr>
    </w:p>
    <w:p w:rsidR="003754E1" w:rsidRPr="003754E1" w:rsidRDefault="003754E1" w:rsidP="003754E1">
      <w:pPr>
        <w:tabs>
          <w:tab w:val="left" w:pos="3544"/>
          <w:tab w:val="left" w:pos="3686"/>
          <w:tab w:val="left" w:pos="3969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3754E1" w:rsidRDefault="003754E1" w:rsidP="003754E1">
      <w:pPr>
        <w:tabs>
          <w:tab w:val="left" w:pos="426"/>
          <w:tab w:val="left" w:pos="765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 xml:space="preserve">1. </w:t>
      </w:r>
      <w:r w:rsidRPr="003754E1">
        <w:rPr>
          <w:rFonts w:ascii="Times New Roman" w:hAnsi="Times New Roman"/>
          <w:sz w:val="26"/>
          <w:szCs w:val="26"/>
          <w:lang w:eastAsia="ar-SA"/>
        </w:rPr>
        <w:t xml:space="preserve">Atzīt par spēku zaudējušiem </w:t>
      </w:r>
      <w:r w:rsidRPr="003754E1">
        <w:rPr>
          <w:rFonts w:ascii="Times New Roman" w:hAnsi="Times New Roman"/>
          <w:sz w:val="26"/>
          <w:szCs w:val="26"/>
        </w:rPr>
        <w:t>Daugavpils novada domes 2013. gada 12. septembra saistošos noteikumus   Nr. 17 „</w:t>
      </w:r>
      <w:r w:rsidRPr="003754E1">
        <w:rPr>
          <w:rFonts w:ascii="Times New Roman" w:eastAsia="Times New Roman" w:hAnsi="Times New Roman"/>
          <w:bCs/>
          <w:iCs/>
          <w:sz w:val="26"/>
          <w:szCs w:val="26"/>
        </w:rPr>
        <w:t>Par nekustamā īpašuma nodokļa apmēra pieauguma ierobežojuma zemei piemēroša</w:t>
      </w:r>
      <w:r>
        <w:rPr>
          <w:rFonts w:ascii="Times New Roman" w:eastAsia="Times New Roman" w:hAnsi="Times New Roman"/>
          <w:bCs/>
          <w:iCs/>
          <w:sz w:val="26"/>
          <w:szCs w:val="26"/>
        </w:rPr>
        <w:t>nu Daugavpils novada pašvaldībā</w:t>
      </w:r>
      <w:r w:rsidRPr="003754E1">
        <w:rPr>
          <w:rFonts w:ascii="Times New Roman" w:eastAsia="Times New Roman" w:hAnsi="Times New Roman"/>
          <w:bCs/>
          <w:iCs/>
          <w:sz w:val="26"/>
          <w:szCs w:val="26"/>
        </w:rPr>
        <w:t>”.</w:t>
      </w:r>
    </w:p>
    <w:p w:rsidR="003754E1" w:rsidRDefault="003754E1" w:rsidP="003754E1">
      <w:pPr>
        <w:tabs>
          <w:tab w:val="left" w:pos="426"/>
          <w:tab w:val="left" w:pos="765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</w:rPr>
      </w:pPr>
    </w:p>
    <w:p w:rsidR="003754E1" w:rsidRPr="003754E1" w:rsidRDefault="003754E1" w:rsidP="003754E1">
      <w:pPr>
        <w:tabs>
          <w:tab w:val="left" w:pos="426"/>
          <w:tab w:val="left" w:pos="765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</w:rPr>
        <w:tab/>
        <w:t xml:space="preserve">2. </w:t>
      </w:r>
      <w:r w:rsidRPr="003754E1">
        <w:rPr>
          <w:rFonts w:ascii="Times New Roman" w:hAnsi="Times New Roman"/>
          <w:sz w:val="26"/>
          <w:szCs w:val="26"/>
          <w:lang w:eastAsia="ar-SA"/>
        </w:rPr>
        <w:t>Saistošie noteikumi stājas spēkā nākamajā dienā pēc publicēšanas</w:t>
      </w:r>
      <w:r w:rsidR="00EC64B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54E1">
        <w:rPr>
          <w:rFonts w:ascii="Times New Roman" w:hAnsi="Times New Roman"/>
          <w:sz w:val="26"/>
          <w:szCs w:val="26"/>
          <w:lang w:eastAsia="ar-SA"/>
        </w:rPr>
        <w:t xml:space="preserve"> Daugavpils novada pašvaldības bezmaksas izdevumā „Daugavpils novada vēstis” un izliekami Daugavpils novada domes un pagastu pārvalžu ēkās.</w:t>
      </w:r>
    </w:p>
    <w:p w:rsidR="003754E1" w:rsidRPr="003754E1" w:rsidRDefault="003754E1" w:rsidP="003754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032C" w:rsidRDefault="0013032C"/>
    <w:p w:rsidR="003754E1" w:rsidRDefault="003754E1"/>
    <w:p w:rsidR="003754E1" w:rsidRPr="00A46346" w:rsidRDefault="003754E1" w:rsidP="003754E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en-US" w:eastAsia="ar-SA"/>
        </w:rPr>
      </w:pP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Daugavpils novada domes</w:t>
      </w:r>
    </w:p>
    <w:p w:rsidR="003754E1" w:rsidRPr="00A46346" w:rsidRDefault="003754E1" w:rsidP="003754E1">
      <w:pPr>
        <w:suppressAutoHyphens/>
        <w:spacing w:after="0" w:line="240" w:lineRule="auto"/>
        <w:jc w:val="both"/>
      </w:pP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 xml:space="preserve">priekšsēdētāja  </w:t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  <w:t xml:space="preserve"> </w:t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  <w:t>J.Jalinska</w:t>
      </w:r>
    </w:p>
    <w:p w:rsidR="003754E1" w:rsidRDefault="003754E1"/>
    <w:p w:rsidR="003754E1" w:rsidRDefault="003754E1"/>
    <w:sectPr w:rsidR="003754E1" w:rsidSect="000C1FC7"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1980"/>
    <w:multiLevelType w:val="multilevel"/>
    <w:tmpl w:val="9EE082C8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pStyle w:val="Heading3"/>
      <w:lvlText w:val="%1.%2."/>
      <w:lvlJc w:val="left"/>
      <w:pPr>
        <w:snapToGrid w:val="0"/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4"/>
      <w:lvlText w:val="%1.%2.%3."/>
      <w:lvlJc w:val="left"/>
      <w:pPr>
        <w:ind w:left="2915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54E1"/>
    <w:rsid w:val="000659F7"/>
    <w:rsid w:val="000B1775"/>
    <w:rsid w:val="000C0DFE"/>
    <w:rsid w:val="000C1FC7"/>
    <w:rsid w:val="001079D6"/>
    <w:rsid w:val="0012405B"/>
    <w:rsid w:val="0013032C"/>
    <w:rsid w:val="001539A0"/>
    <w:rsid w:val="00175407"/>
    <w:rsid w:val="001A1C8A"/>
    <w:rsid w:val="001A6104"/>
    <w:rsid w:val="002022E3"/>
    <w:rsid w:val="0024233A"/>
    <w:rsid w:val="002D131B"/>
    <w:rsid w:val="00342AE5"/>
    <w:rsid w:val="003643E4"/>
    <w:rsid w:val="003754E1"/>
    <w:rsid w:val="003E7CDE"/>
    <w:rsid w:val="003F7E6D"/>
    <w:rsid w:val="0040779D"/>
    <w:rsid w:val="00454D9C"/>
    <w:rsid w:val="00492047"/>
    <w:rsid w:val="00517474"/>
    <w:rsid w:val="005B22C1"/>
    <w:rsid w:val="005B33BF"/>
    <w:rsid w:val="005D7002"/>
    <w:rsid w:val="005F5FEB"/>
    <w:rsid w:val="00653DC3"/>
    <w:rsid w:val="00672F4B"/>
    <w:rsid w:val="006F727B"/>
    <w:rsid w:val="007056C6"/>
    <w:rsid w:val="00764D03"/>
    <w:rsid w:val="007A21E1"/>
    <w:rsid w:val="007B482D"/>
    <w:rsid w:val="0083611F"/>
    <w:rsid w:val="00841DD0"/>
    <w:rsid w:val="00841E20"/>
    <w:rsid w:val="008850C8"/>
    <w:rsid w:val="008A1EBB"/>
    <w:rsid w:val="008D53F1"/>
    <w:rsid w:val="008E73C3"/>
    <w:rsid w:val="009E43DF"/>
    <w:rsid w:val="009E4A02"/>
    <w:rsid w:val="00A77E7B"/>
    <w:rsid w:val="00AC2D6C"/>
    <w:rsid w:val="00AC7981"/>
    <w:rsid w:val="00AE1980"/>
    <w:rsid w:val="00AE497C"/>
    <w:rsid w:val="00B06F7C"/>
    <w:rsid w:val="00B613C3"/>
    <w:rsid w:val="00B836E7"/>
    <w:rsid w:val="00B943EE"/>
    <w:rsid w:val="00BA313F"/>
    <w:rsid w:val="00BD7DFC"/>
    <w:rsid w:val="00C35BC9"/>
    <w:rsid w:val="00CE6B73"/>
    <w:rsid w:val="00CF3C97"/>
    <w:rsid w:val="00D562BA"/>
    <w:rsid w:val="00D80C94"/>
    <w:rsid w:val="00DA0703"/>
    <w:rsid w:val="00DB1742"/>
    <w:rsid w:val="00E51F57"/>
    <w:rsid w:val="00EC30F9"/>
    <w:rsid w:val="00EC64B2"/>
    <w:rsid w:val="00ED1CB6"/>
    <w:rsid w:val="00EF414F"/>
    <w:rsid w:val="00F1495A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E1"/>
    <w:pPr>
      <w:spacing w:after="200" w:line="276" w:lineRule="auto"/>
    </w:pPr>
    <w:rPr>
      <w:sz w:val="22"/>
      <w:szCs w:val="22"/>
      <w:lang w:val="lv-LV"/>
    </w:rPr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rsid w:val="003754E1"/>
    <w:pPr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3754E1"/>
    <w:pPr>
      <w:numPr>
        <w:ilvl w:val="1"/>
        <w:numId w:val="1"/>
      </w:numPr>
      <w:spacing w:after="0" w:line="240" w:lineRule="auto"/>
      <w:jc w:val="both"/>
      <w:outlineLvl w:val="2"/>
    </w:pPr>
    <w:rPr>
      <w:rFonts w:ascii="Times New Roman" w:hAnsi="Times New Roman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754E1"/>
    <w:pPr>
      <w:numPr>
        <w:ilvl w:val="2"/>
      </w:numPr>
      <w:snapToGrid/>
      <w:ind w:left="709" w:hanging="709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4E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754E1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754E1"/>
    <w:rPr>
      <w:rFonts w:ascii="Times New Roman" w:eastAsia="Calibri" w:hAnsi="Times New Roman" w:cs="Times New Roman"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754E1"/>
    <w:rPr>
      <w:rFonts w:ascii="Times New Roman" w:eastAsia="Calibri" w:hAnsi="Times New Roman" w:cs="Times New Roman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5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mc@drp.l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12" baseType="variant"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http://www.dnd.lv/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mailto:ddmc@drp.lv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2015-09-03T08:02:00Z</dcterms:created>
  <dcterms:modified xsi:type="dcterms:W3CDTF">2015-09-03T08:02:00Z</dcterms:modified>
</cp:coreProperties>
</file>