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20" w:rsidRDefault="00F65220" w:rsidP="00F65220">
      <w:pPr>
        <w:spacing w:after="0" w:line="240" w:lineRule="auto"/>
        <w:rPr>
          <w:rFonts w:ascii="Times New Roman" w:hAnsi="Times New Roman" w:cs="Times New Roman"/>
          <w:sz w:val="24"/>
          <w:szCs w:val="24"/>
        </w:rPr>
      </w:pPr>
      <w:r w:rsidRPr="00F10600">
        <w:rPr>
          <w:rFonts w:ascii="Times New Roman" w:hAnsi="Times New Roman" w:cs="Times New Roman"/>
          <w:b/>
          <w:sz w:val="24"/>
          <w:szCs w:val="24"/>
        </w:rPr>
        <w:t>Izraksts no</w:t>
      </w:r>
      <w:r>
        <w:rPr>
          <w:rFonts w:ascii="Times New Roman" w:hAnsi="Times New Roman" w:cs="Times New Roman"/>
          <w:sz w:val="24"/>
          <w:szCs w:val="24"/>
        </w:rPr>
        <w:t xml:space="preserve">: </w:t>
      </w:r>
    </w:p>
    <w:p w:rsidR="00F65220" w:rsidRDefault="00F65220" w:rsidP="00F652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„DAUGAVPILS NOVADA TERITORIJAS PLĀNOJUMS</w:t>
      </w:r>
      <w:r w:rsidR="00F10600">
        <w:rPr>
          <w:rFonts w:ascii="Times New Roman" w:hAnsi="Times New Roman" w:cs="Times New Roman"/>
          <w:sz w:val="24"/>
          <w:szCs w:val="24"/>
        </w:rPr>
        <w:t xml:space="preserve"> </w:t>
      </w:r>
      <w:r>
        <w:rPr>
          <w:rFonts w:ascii="Times New Roman" w:hAnsi="Times New Roman" w:cs="Times New Roman"/>
          <w:sz w:val="24"/>
          <w:szCs w:val="24"/>
        </w:rPr>
        <w:t>2012.-</w:t>
      </w:r>
      <w:r w:rsidRPr="00F65220">
        <w:rPr>
          <w:rFonts w:ascii="Times New Roman" w:hAnsi="Times New Roman" w:cs="Times New Roman"/>
          <w:sz w:val="24"/>
          <w:szCs w:val="24"/>
        </w:rPr>
        <w:t>2023.gadam</w:t>
      </w:r>
      <w:r>
        <w:rPr>
          <w:rFonts w:ascii="Times New Roman" w:hAnsi="Times New Roman" w:cs="Times New Roman"/>
          <w:sz w:val="24"/>
          <w:szCs w:val="24"/>
        </w:rPr>
        <w:t xml:space="preserve">.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3.sējums</w:t>
      </w:r>
      <w:r>
        <w:rPr>
          <w:rFonts w:ascii="Times New Roman" w:hAnsi="Times New Roman" w:cs="Times New Roman"/>
          <w:sz w:val="24"/>
          <w:szCs w:val="24"/>
        </w:rPr>
        <w:t>„</w:t>
      </w:r>
      <w:r w:rsidRPr="00F65220">
        <w:rPr>
          <w:rFonts w:ascii="Times New Roman" w:hAnsi="Times New Roman" w:cs="Times New Roman"/>
          <w:sz w:val="24"/>
          <w:szCs w:val="24"/>
        </w:rPr>
        <w:t>TERITORIJAS APBŪVES UN IZMANTOŠANAS NOTEIKUMI</w:t>
      </w:r>
      <w:r>
        <w:rPr>
          <w:rFonts w:ascii="Times New Roman" w:hAnsi="Times New Roman" w:cs="Times New Roman"/>
          <w:sz w:val="24"/>
          <w:szCs w:val="24"/>
        </w:rPr>
        <w:t>””</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3.pielikums</w:t>
      </w:r>
      <w:r>
        <w:rPr>
          <w:rFonts w:ascii="Times New Roman" w:hAnsi="Times New Roman" w:cs="Times New Roman"/>
          <w:sz w:val="24"/>
          <w:szCs w:val="24"/>
        </w:rPr>
        <w:t xml:space="preserve"> </w:t>
      </w:r>
      <w:r w:rsidRPr="00F65220">
        <w:rPr>
          <w:rFonts w:ascii="Times New Roman" w:hAnsi="Times New Roman" w:cs="Times New Roman"/>
          <w:sz w:val="24"/>
          <w:szCs w:val="24"/>
        </w:rPr>
        <w:t>Daugavpils novada domes</w:t>
      </w:r>
      <w:r>
        <w:rPr>
          <w:rFonts w:ascii="Times New Roman" w:hAnsi="Times New Roman" w:cs="Times New Roman"/>
          <w:sz w:val="24"/>
          <w:szCs w:val="24"/>
        </w:rPr>
        <w:t xml:space="preserve"> </w:t>
      </w:r>
      <w:r w:rsidRPr="00F65220">
        <w:rPr>
          <w:rFonts w:ascii="Times New Roman" w:hAnsi="Times New Roman" w:cs="Times New Roman"/>
          <w:sz w:val="24"/>
          <w:szCs w:val="24"/>
        </w:rPr>
        <w:t>2014.gada 29.maija lēmumam Nr.489</w:t>
      </w:r>
    </w:p>
    <w:p w:rsidR="00D50015"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(protokols Nr.12., 1.&amp;)</w:t>
      </w:r>
      <w:r w:rsidRPr="00F65220">
        <w:rPr>
          <w:rFonts w:ascii="Times New Roman" w:hAnsi="Times New Roman" w:cs="Times New Roman"/>
          <w:sz w:val="24"/>
          <w:szCs w:val="24"/>
        </w:rPr>
        <w:cr/>
      </w:r>
    </w:p>
    <w:p w:rsidR="00F65220" w:rsidRPr="00F65220" w:rsidRDefault="00F65220" w:rsidP="00F65220">
      <w:pPr>
        <w:spacing w:after="0" w:line="240" w:lineRule="auto"/>
        <w:jc w:val="center"/>
        <w:rPr>
          <w:rFonts w:ascii="Times New Roman" w:hAnsi="Times New Roman" w:cs="Times New Roman"/>
          <w:b/>
          <w:sz w:val="32"/>
          <w:szCs w:val="32"/>
        </w:rPr>
      </w:pPr>
      <w:r w:rsidRPr="00F65220">
        <w:rPr>
          <w:rFonts w:ascii="Times New Roman" w:hAnsi="Times New Roman" w:cs="Times New Roman"/>
          <w:b/>
          <w:sz w:val="32"/>
          <w:szCs w:val="32"/>
        </w:rPr>
        <w:t>3.20.PRASĪBAS ĪPAŠI AIZSARGĀJAMO</w:t>
      </w:r>
    </w:p>
    <w:p w:rsidR="00F65220" w:rsidRPr="00F65220" w:rsidRDefault="00F65220" w:rsidP="00F65220">
      <w:pPr>
        <w:spacing w:after="0" w:line="240" w:lineRule="auto"/>
        <w:jc w:val="center"/>
        <w:rPr>
          <w:rFonts w:ascii="Times New Roman" w:hAnsi="Times New Roman" w:cs="Times New Roman"/>
          <w:b/>
          <w:sz w:val="32"/>
          <w:szCs w:val="32"/>
        </w:rPr>
      </w:pPr>
      <w:r w:rsidRPr="00F65220">
        <w:rPr>
          <w:rFonts w:ascii="Times New Roman" w:hAnsi="Times New Roman" w:cs="Times New Roman"/>
          <w:b/>
          <w:sz w:val="32"/>
          <w:szCs w:val="32"/>
        </w:rPr>
        <w:t>KULTŪRVĒSTURISKO TERITORIJU UN KULTŪRAS</w:t>
      </w:r>
    </w:p>
    <w:p w:rsidR="00F65220" w:rsidRDefault="00F65220" w:rsidP="00F65220">
      <w:pPr>
        <w:spacing w:after="0" w:line="240" w:lineRule="auto"/>
        <w:jc w:val="center"/>
        <w:rPr>
          <w:rFonts w:ascii="Times New Roman" w:hAnsi="Times New Roman" w:cs="Times New Roman"/>
          <w:b/>
          <w:sz w:val="32"/>
          <w:szCs w:val="32"/>
        </w:rPr>
      </w:pPr>
      <w:r w:rsidRPr="00F65220">
        <w:rPr>
          <w:rFonts w:ascii="Times New Roman" w:hAnsi="Times New Roman" w:cs="Times New Roman"/>
          <w:b/>
          <w:sz w:val="32"/>
          <w:szCs w:val="32"/>
        </w:rPr>
        <w:t>PIEMINEKĻU AIZSARDZĪBAI</w:t>
      </w:r>
    </w:p>
    <w:p w:rsidR="00F10600" w:rsidRDefault="00F10600" w:rsidP="00F65220">
      <w:pPr>
        <w:spacing w:after="0" w:line="240" w:lineRule="auto"/>
        <w:jc w:val="center"/>
        <w:rPr>
          <w:rFonts w:ascii="Times New Roman" w:hAnsi="Times New Roman" w:cs="Times New Roman"/>
          <w:b/>
          <w:sz w:val="32"/>
          <w:szCs w:val="32"/>
        </w:rPr>
      </w:pPr>
    </w:p>
    <w:p w:rsidR="00F65220" w:rsidRDefault="00F65220" w:rsidP="00F1060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3.20.1.</w:t>
      </w:r>
      <w:r>
        <w:rPr>
          <w:rFonts w:ascii="Times New Roman" w:hAnsi="Times New Roman" w:cs="Times New Roman"/>
          <w:sz w:val="24"/>
          <w:szCs w:val="24"/>
        </w:rPr>
        <w:tab/>
      </w:r>
      <w:r w:rsidRPr="00F65220">
        <w:rPr>
          <w:rFonts w:ascii="Times New Roman" w:hAnsi="Times New Roman" w:cs="Times New Roman"/>
          <w:sz w:val="24"/>
          <w:szCs w:val="24"/>
        </w:rPr>
        <w:t>Prasības kultūras pieminekļu aizsardzībai</w:t>
      </w:r>
    </w:p>
    <w:p w:rsidR="0007462F" w:rsidRPr="00F65220" w:rsidRDefault="0007462F" w:rsidP="00F10600">
      <w:pPr>
        <w:spacing w:after="0" w:line="240" w:lineRule="auto"/>
        <w:rPr>
          <w:rFonts w:ascii="Times New Roman" w:hAnsi="Times New Roman" w:cs="Times New Roman"/>
          <w:sz w:val="24"/>
          <w:szCs w:val="24"/>
        </w:rPr>
      </w:pPr>
    </w:p>
    <w:p w:rsid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339. Fiziskajām un juridiskajām personām jānodrošina, lai tiktu saglabāti kultūras pieminekļi, kas ir to īpašumā (valdījumā).</w:t>
      </w:r>
    </w:p>
    <w:p w:rsidR="0007462F" w:rsidRPr="00F65220" w:rsidRDefault="0007462F" w:rsidP="00F65220">
      <w:pPr>
        <w:spacing w:after="0" w:line="240" w:lineRule="auto"/>
        <w:ind w:firstLine="720"/>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340. Kultūras pieminekļu aizsardzībā un izmantošanā jāvadās pēc likuma „Par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kultūras pieminekļu aizsardzību” un s</w:t>
      </w:r>
      <w:r w:rsidR="0007462F">
        <w:rPr>
          <w:rFonts w:ascii="Times New Roman" w:hAnsi="Times New Roman" w:cs="Times New Roman"/>
          <w:sz w:val="24"/>
          <w:szCs w:val="24"/>
        </w:rPr>
        <w:t xml:space="preserve">aistītiem normatīviem aktiem. </w:t>
      </w:r>
    </w:p>
    <w:p w:rsidR="0007462F" w:rsidRPr="00F65220" w:rsidRDefault="0007462F" w:rsidP="00F65220">
      <w:pPr>
        <w:spacing w:after="0" w:line="240" w:lineRule="auto"/>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341. Valsts pārvaldi kultūras pieminekļu aizsardzībā un izmantošanā realizē Kultūras ministrijas Valsts kultūras pieminekļu aizsardzības inspekcija (turpmāk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VKPAI).</w:t>
      </w:r>
    </w:p>
    <w:p w:rsidR="0007462F" w:rsidRPr="00F65220" w:rsidRDefault="0007462F" w:rsidP="00F65220">
      <w:pPr>
        <w:spacing w:after="0" w:line="240" w:lineRule="auto"/>
        <w:rPr>
          <w:rFonts w:ascii="Times New Roman" w:hAnsi="Times New Roman" w:cs="Times New Roman"/>
          <w:sz w:val="24"/>
          <w:szCs w:val="24"/>
        </w:rPr>
      </w:pPr>
    </w:p>
    <w:p w:rsid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342. Likumos un Ministru kabineta noteikumos noteiktās kompetences ietvaros VKPAI izdotie administratīvie akti — norādījumi — par katra atsevišķa kultūras pieminekļa izmantošanu un saglabāšanu ir saistoši attiecīgā kultūras pieminekļa īpašniekam (valdītājam).</w:t>
      </w:r>
    </w:p>
    <w:p w:rsidR="0007462F" w:rsidRPr="00F65220" w:rsidRDefault="0007462F" w:rsidP="00F65220">
      <w:pPr>
        <w:spacing w:after="0" w:line="240" w:lineRule="auto"/>
        <w:ind w:firstLine="720"/>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343. Kultūras pieminekļus ir aizliegts iznīcināt. Nekustamos kultūras pieminekļus drīkst pārvietot vai pārveidot tikai izņēmuma gadījumā ar VKPAI atļauju. Kultūras pieminekļa pārveidošana vai tā oriģinālo daļu aizstāšana ar jaunām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daļām pieļaujama tikai tad, ja tā ir vienīgā iespēja, kā saglabāt pieminekli, vai arī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tad, ja pārveidojuma rezultātā nepazeminās pieminekļa kultūrvēsturiskā vērtība.</w:t>
      </w:r>
    </w:p>
    <w:p w:rsidR="0007462F" w:rsidRPr="00F65220" w:rsidRDefault="0007462F" w:rsidP="00F65220">
      <w:pPr>
        <w:spacing w:after="0" w:line="240" w:lineRule="auto"/>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344. Kultūras pieminekļu teritorijās nav plānojama tāda saimnieciskā darbība, kas var iznīcināt kultūras pieminekli vai mazināt kultūras pieminekļu un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kultūrvēsturiskās ainavas vērtību. Tās būtu rūpnieciskas ražošanas vai jauktas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darījumu apbūves teritorijas, kas saistās ar liela apjoma noliktavu tipa ēku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būvniecību, jaunu dzīvojamo māju blīvu apbūvi, kā arī derīgo izrakteņu ieguves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teritorijas. </w:t>
      </w:r>
    </w:p>
    <w:p w:rsidR="0007462F" w:rsidRPr="00F65220" w:rsidRDefault="0007462F" w:rsidP="00F65220">
      <w:pPr>
        <w:spacing w:after="0" w:line="240" w:lineRule="auto"/>
        <w:rPr>
          <w:rFonts w:ascii="Times New Roman" w:hAnsi="Times New Roman" w:cs="Times New Roman"/>
          <w:sz w:val="24"/>
          <w:szCs w:val="24"/>
        </w:rPr>
      </w:pPr>
    </w:p>
    <w:p w:rsid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345. Arheoloģisko pieminekļu teritorijās nav plānojama jaunu objektu būvniecība un citi ar zemes reljefa pārveidojumiem saistīti darbi.</w:t>
      </w:r>
    </w:p>
    <w:p w:rsidR="0007462F" w:rsidRPr="00F65220" w:rsidRDefault="0007462F" w:rsidP="00F65220">
      <w:pPr>
        <w:spacing w:after="0" w:line="240" w:lineRule="auto"/>
        <w:ind w:firstLine="720"/>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346. Saimnieciskā darbība un cita veida darbība kultūras pieminekļos (to teritorijās, zonās, u. c.), kā arī kultūras pieminekļu attēlu un simbolu izmantošana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komercdarbībai atļauta tikai ar kultūras pieminekļa īpašnieka piekrišanu.</w:t>
      </w:r>
    </w:p>
    <w:p w:rsidR="0007462F" w:rsidRPr="00F65220" w:rsidRDefault="0007462F" w:rsidP="00F65220">
      <w:pPr>
        <w:spacing w:after="0" w:line="240" w:lineRule="auto"/>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347. Kultūras pieminekļa īpašnieka (valdītāja) pienākums ir: </w:t>
      </w:r>
    </w:p>
    <w:p w:rsidR="00F65220" w:rsidRPr="00F65220" w:rsidRDefault="00F65220" w:rsidP="00F65220">
      <w:pPr>
        <w:spacing w:after="0" w:line="240" w:lineRule="auto"/>
        <w:ind w:left="720" w:firstLine="720"/>
        <w:rPr>
          <w:rFonts w:ascii="Times New Roman" w:hAnsi="Times New Roman" w:cs="Times New Roman"/>
          <w:sz w:val="24"/>
          <w:szCs w:val="24"/>
        </w:rPr>
      </w:pPr>
      <w:r w:rsidRPr="00F65220">
        <w:rPr>
          <w:rFonts w:ascii="Times New Roman" w:hAnsi="Times New Roman" w:cs="Times New Roman"/>
          <w:sz w:val="24"/>
          <w:szCs w:val="24"/>
        </w:rPr>
        <w:t xml:space="preserve">347.1. ievērot likumdošanas un citus normatīvos aktus, kā arī VKPAI </w:t>
      </w: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lastRenderedPageBreak/>
        <w:t xml:space="preserve">norādījumus par kultūras pieminekļu izmantošanu un saglabāšanu; </w:t>
      </w:r>
    </w:p>
    <w:p w:rsidR="00F65220" w:rsidRDefault="00F65220" w:rsidP="00F65220">
      <w:pPr>
        <w:spacing w:after="0" w:line="240" w:lineRule="auto"/>
        <w:ind w:left="720" w:firstLine="720"/>
        <w:rPr>
          <w:rFonts w:ascii="Times New Roman" w:hAnsi="Times New Roman" w:cs="Times New Roman"/>
          <w:sz w:val="24"/>
          <w:szCs w:val="24"/>
        </w:rPr>
      </w:pPr>
      <w:r w:rsidRPr="00F65220">
        <w:rPr>
          <w:rFonts w:ascii="Times New Roman" w:hAnsi="Times New Roman" w:cs="Times New Roman"/>
          <w:sz w:val="24"/>
          <w:szCs w:val="24"/>
        </w:rPr>
        <w:t>347.2. informēt VKPAI par katru bojājumu, kas radies īpašumā (valdījumā) esošajam kultūras piemineklim.</w:t>
      </w:r>
    </w:p>
    <w:p w:rsidR="0007462F" w:rsidRPr="00F65220" w:rsidRDefault="0007462F" w:rsidP="00F65220">
      <w:pPr>
        <w:spacing w:after="0" w:line="240" w:lineRule="auto"/>
        <w:ind w:left="720" w:firstLine="720"/>
        <w:rPr>
          <w:rFonts w:ascii="Times New Roman" w:hAnsi="Times New Roman" w:cs="Times New Roman"/>
          <w:sz w:val="24"/>
          <w:szCs w:val="24"/>
        </w:rPr>
      </w:pPr>
    </w:p>
    <w:p w:rsid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348. Prioritāri kultūras pieminekļus izmanto zinātnes, izglītības un kultūras mērķiem. Kultūras pieminekļu izmantošana saimnieciskajai darbībā pieļaujama vienīgi tad, ja tā nekaitē piemineklim, nemazina tā vēsturisko, zinātnisko un mākslinieciskovērtību.</w:t>
      </w:r>
    </w:p>
    <w:p w:rsidR="0007462F" w:rsidRPr="00F65220" w:rsidRDefault="0007462F" w:rsidP="00F65220">
      <w:pPr>
        <w:spacing w:after="0" w:line="240" w:lineRule="auto"/>
        <w:ind w:firstLine="720"/>
        <w:rPr>
          <w:rFonts w:ascii="Times New Roman" w:hAnsi="Times New Roman" w:cs="Times New Roman"/>
          <w:sz w:val="24"/>
          <w:szCs w:val="24"/>
        </w:rPr>
      </w:pPr>
    </w:p>
    <w:p w:rsid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349. Kultūras pieminekļi konservējami, restaurējami un remontējami tikai ar VKPAI rakstveida atļauju un tās kontrolē. </w:t>
      </w:r>
    </w:p>
    <w:p w:rsidR="0007462F" w:rsidRPr="00F65220" w:rsidRDefault="0007462F" w:rsidP="00F65220">
      <w:pPr>
        <w:spacing w:after="0" w:line="240" w:lineRule="auto"/>
        <w:ind w:firstLine="720"/>
        <w:rPr>
          <w:rFonts w:ascii="Times New Roman" w:hAnsi="Times New Roman" w:cs="Times New Roman"/>
          <w:sz w:val="24"/>
          <w:szCs w:val="24"/>
        </w:rPr>
      </w:pPr>
    </w:p>
    <w:p w:rsid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350. Kultūras pieminekļu izpētes darbus, kas var novest pie kultūras pieminekļa pārveidošanas, ari arheoloģisko izpēti, drīkst veikt tikai ar VKPAI rakstveida atļauju un tās kontrolē.</w:t>
      </w:r>
    </w:p>
    <w:p w:rsidR="0007462F" w:rsidRPr="00F65220" w:rsidRDefault="0007462F" w:rsidP="00F65220">
      <w:pPr>
        <w:spacing w:after="0" w:line="240" w:lineRule="auto"/>
        <w:ind w:firstLine="720"/>
        <w:rPr>
          <w:rFonts w:ascii="Times New Roman" w:hAnsi="Times New Roman" w:cs="Times New Roman"/>
          <w:sz w:val="24"/>
          <w:szCs w:val="24"/>
        </w:rPr>
      </w:pPr>
    </w:p>
    <w:p w:rsid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351. Kultūras pieminekļu nojaukšana veicama saskaņā ar normatīvo aktu prasībām par pieminekļu aizsardzību, saskaņojot darbību ar Valsts kultūras pieminekļu aizsardzības inspekciju.</w:t>
      </w:r>
    </w:p>
    <w:p w:rsidR="0007462F" w:rsidRPr="00F65220" w:rsidRDefault="0007462F" w:rsidP="00F65220">
      <w:pPr>
        <w:spacing w:after="0" w:line="240" w:lineRule="auto"/>
        <w:ind w:firstLine="720"/>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352. Rīcību ar vidi degradējošiem objektiem, kas atrodas kultūras pieminekļa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teritorijā vai aizsardzības zonā un ar savu ārējo veidolu vai darbību būtiski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samazina kultūras pieminekļa kultūrvēsturisko vērtību, koordinē VKPAI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normatīvajos aktos atrunātajā kārtībā.</w:t>
      </w:r>
    </w:p>
    <w:p w:rsidR="0007462F" w:rsidRPr="00F65220" w:rsidRDefault="0007462F" w:rsidP="00F65220">
      <w:pPr>
        <w:spacing w:after="0" w:line="240" w:lineRule="auto"/>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353. Kultūras pieminekli drīkst izmantot kultūras, izglītības, zinātnes, tūrisma,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saimnieciskiem vai citiem mērķiem tā, lai tiktu saglabāts kultūras piemineklis un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kultūrvēsturiskā vide kultūras pieminekļa teritorijā un tā aizsardzības zonā.</w:t>
      </w:r>
    </w:p>
    <w:p w:rsidR="0007462F" w:rsidRPr="00F65220" w:rsidRDefault="0007462F" w:rsidP="00F65220">
      <w:pPr>
        <w:spacing w:after="0" w:line="240" w:lineRule="auto"/>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354. Kultūras pieminekļa teritorijā nedrīkst izvietot eksplozīvas, ugunsnedrošas, ķīmiski aktīvas un atmosfēru piesārņojošas vielas, kas var apdraudēt kultūras pieminekli, kā arī iekārtas, kas izraisa vibrāciju, u</w:t>
      </w:r>
      <w:r w:rsidR="0007462F">
        <w:rPr>
          <w:rFonts w:ascii="Times New Roman" w:hAnsi="Times New Roman" w:cs="Times New Roman"/>
          <w:sz w:val="24"/>
          <w:szCs w:val="24"/>
        </w:rPr>
        <w:t xml:space="preserve">n vidi degradējošas materiālu </w:t>
      </w:r>
      <w:r w:rsidRPr="00F65220">
        <w:rPr>
          <w:rFonts w:ascii="Times New Roman" w:hAnsi="Times New Roman" w:cs="Times New Roman"/>
          <w:sz w:val="24"/>
          <w:szCs w:val="24"/>
        </w:rPr>
        <w:t>krautuves un izgāztuves. Kultūras pieminekļa teritorijā nodrošināma</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ugunsdrošība, optimāla hidroģeoloģiskā situācija, gaisa un ūdenskrātuvju tīrība.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Nav pieļaujama tāda saimnieciskā darbība (tai skaitā gruntsūdens līmeņa maiņa),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kas var apdraudēt kultūras pieminekli.</w:t>
      </w:r>
    </w:p>
    <w:p w:rsidR="0007462F" w:rsidRPr="00F65220" w:rsidRDefault="0007462F" w:rsidP="00F65220">
      <w:pPr>
        <w:spacing w:after="0" w:line="240" w:lineRule="auto"/>
        <w:rPr>
          <w:rFonts w:ascii="Times New Roman" w:hAnsi="Times New Roman" w:cs="Times New Roman"/>
          <w:sz w:val="24"/>
          <w:szCs w:val="24"/>
        </w:rPr>
      </w:pPr>
    </w:p>
    <w:p w:rsid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355. Kultūras pieminekļu pārveidošanu to īpašnieki, valdītāji vai lietotāji veic saskaņā ar likumu "Par kultūras pieminekļu aizsardzību".</w:t>
      </w:r>
    </w:p>
    <w:p w:rsidR="0007462F" w:rsidRPr="00F65220" w:rsidRDefault="0007462F" w:rsidP="00F65220">
      <w:pPr>
        <w:spacing w:after="0" w:line="240" w:lineRule="auto"/>
        <w:ind w:firstLine="720"/>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356. Ja, veicot saimniecisku darbību, paredzama kultūras pieminekļa pārveidošana (jebkura tehniska, būvnieciska un saimnieciska darbība, kura būtiski maina kultūras pieminekļa funkciju, komplektāciju, formu, detalizāciju, materiālu,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faktūru, krāsu, kā arī kultūras pieminekļa teritoriju), kultūras pieminekļa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īpašniekam (valdītājam) jāsaņem attiecīgu VKPAI atļauju. </w:t>
      </w:r>
    </w:p>
    <w:p w:rsidR="0007462F" w:rsidRPr="00F65220" w:rsidRDefault="0007462F" w:rsidP="00F65220">
      <w:pPr>
        <w:spacing w:after="0" w:line="240" w:lineRule="auto"/>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357. Ja valsts ugunsdrošības, sanitārās uzraudzības un citu valsts un pašvaldību institūciju prasību īstenošanai nepieciešama kultūras pieminekļa pārveidošana, kultūras pieminekļa īpašnieks (valdītājs) to saskaņo ar VKPAI.</w:t>
      </w: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lastRenderedPageBreak/>
        <w:t xml:space="preserve">358. Kultūras pieminekļa kopšanai, uzturēšanai un citai saimnieciskai darbībai, kas tiek veikta, izmantojot oriģinālam atbilstošus materiālus un tehnoloģiju,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nepārveido kultūras pieminekli un nesamazina pieminekļa kultūrvēsturisko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vērtību, nav nepieciešama īpaša inspekcijas atļauja.</w:t>
      </w:r>
    </w:p>
    <w:p w:rsidR="0007462F" w:rsidRPr="00F65220" w:rsidRDefault="0007462F" w:rsidP="00F65220">
      <w:pPr>
        <w:spacing w:after="0" w:line="240" w:lineRule="auto"/>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359. VKPAI izsniedz nekustamā kultūras pieminekļa īpašniekam (valdītājam)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aizsardzības plāksni, ko īpašnieks (valdītājs) piestiprina pie kultūras pieminekļa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redzamā vietā. Publiski pieejamam kultūras piemineklim plāksni ar informāciju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izvieto tā, lai nebojātu kultūras pieminekli. Pie ceļiem, kuri ved uz publiski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pieejamu kultūras pieminekli, var uzstādīt norādes zīmi, to saskaņojot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normatīvajos aktos par ceļu satiksmi noteiktajā kārtībā.</w:t>
      </w:r>
    </w:p>
    <w:p w:rsidR="0007462F" w:rsidRPr="00F65220" w:rsidRDefault="0007462F" w:rsidP="00F65220">
      <w:pPr>
        <w:spacing w:after="0" w:line="240" w:lineRule="auto"/>
        <w:rPr>
          <w:rFonts w:ascii="Times New Roman" w:hAnsi="Times New Roman" w:cs="Times New Roman"/>
          <w:sz w:val="24"/>
          <w:szCs w:val="24"/>
        </w:rPr>
      </w:pPr>
    </w:p>
    <w:p w:rsidR="00F65220" w:rsidRPr="00F65220" w:rsidRDefault="00F65220" w:rsidP="0007462F">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360. Kultūras pieminekļu remontā (bojāto daļu vai elementu identiskas atjaunošanas, nomaiņas un pastiprināšanas darbi, kas būtiski nepārveido kultūras pieminekli un uzlabo tā tehnisko stāvokli), konservācijā (pieminekļa vai tā daļas būvnieciska, fizikāla un ķīmiska nostiprināšana), restaurācijā (pieminekļa vai tā daļas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zinātniski pamatota atjaunošana sākotnējā veidolā, saglabājot vērtīgākos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uzslāņojumus) un rekonstrukcijā (pieminekļa vai tā daļas pārveidošana, mainot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apjomu, telpisko struktūru un plānojumu) izvērtē dažādu laiku uzslāņojumus un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saglabā: </w:t>
      </w:r>
    </w:p>
    <w:p w:rsidR="00F65220" w:rsidRPr="00F65220" w:rsidRDefault="00F65220" w:rsidP="00F65220">
      <w:pPr>
        <w:spacing w:after="0" w:line="240" w:lineRule="auto"/>
        <w:ind w:left="720" w:firstLine="720"/>
        <w:rPr>
          <w:rFonts w:ascii="Times New Roman" w:hAnsi="Times New Roman" w:cs="Times New Roman"/>
          <w:sz w:val="24"/>
          <w:szCs w:val="24"/>
        </w:rPr>
      </w:pPr>
      <w:r w:rsidRPr="00F65220">
        <w:rPr>
          <w:rFonts w:ascii="Times New Roman" w:hAnsi="Times New Roman" w:cs="Times New Roman"/>
          <w:sz w:val="24"/>
          <w:szCs w:val="24"/>
        </w:rPr>
        <w:t xml:space="preserve">360.1. ēkām un būvēm – oriģinālo konstruktīvo sistēmu un konstrukcijas, plānojumu, apjomu, materiālus, apdari, vērtīgus interjera elementus, detaļas, rotājumus, vēsturiskās iekārtas un komunikācijas; </w:t>
      </w:r>
    </w:p>
    <w:p w:rsidR="00F65220" w:rsidRPr="00F65220" w:rsidRDefault="00F65220" w:rsidP="00F65220">
      <w:pPr>
        <w:spacing w:after="0" w:line="240" w:lineRule="auto"/>
        <w:ind w:left="720" w:firstLine="720"/>
        <w:rPr>
          <w:rFonts w:ascii="Times New Roman" w:hAnsi="Times New Roman" w:cs="Times New Roman"/>
          <w:sz w:val="24"/>
          <w:szCs w:val="24"/>
        </w:rPr>
      </w:pPr>
      <w:r w:rsidRPr="00F65220">
        <w:rPr>
          <w:rFonts w:ascii="Times New Roman" w:hAnsi="Times New Roman" w:cs="Times New Roman"/>
          <w:sz w:val="24"/>
          <w:szCs w:val="24"/>
        </w:rPr>
        <w:t xml:space="preserve">360.2. lauku ēku grupām – vēsturisko </w:t>
      </w:r>
      <w:r>
        <w:rPr>
          <w:rFonts w:ascii="Times New Roman" w:hAnsi="Times New Roman" w:cs="Times New Roman"/>
          <w:sz w:val="24"/>
          <w:szCs w:val="24"/>
        </w:rPr>
        <w:t xml:space="preserve">plānojumu, reljefa, ūdenstilpju </w:t>
      </w:r>
      <w:r w:rsidRPr="00F65220">
        <w:rPr>
          <w:rFonts w:ascii="Times New Roman" w:hAnsi="Times New Roman" w:cs="Times New Roman"/>
          <w:sz w:val="24"/>
          <w:szCs w:val="24"/>
        </w:rPr>
        <w:t xml:space="preserve">un apzaļumojuma sistēmu, apbūves ārējo veidolu un kultūrvēsturiski vērtīgo labiekārtojumu; </w:t>
      </w:r>
    </w:p>
    <w:p w:rsidR="00F65220" w:rsidRPr="00F65220" w:rsidRDefault="00F65220" w:rsidP="00F65220">
      <w:pPr>
        <w:spacing w:after="0" w:line="240" w:lineRule="auto"/>
        <w:ind w:left="720" w:firstLine="720"/>
        <w:rPr>
          <w:rFonts w:ascii="Times New Roman" w:hAnsi="Times New Roman" w:cs="Times New Roman"/>
          <w:sz w:val="24"/>
          <w:szCs w:val="24"/>
        </w:rPr>
      </w:pPr>
      <w:r w:rsidRPr="00F65220">
        <w:rPr>
          <w:rFonts w:ascii="Times New Roman" w:hAnsi="Times New Roman" w:cs="Times New Roman"/>
          <w:sz w:val="24"/>
          <w:szCs w:val="24"/>
        </w:rPr>
        <w:t xml:space="preserve">360.3. nozīmīgām vietām – vēsturisko plānojumu, telpisko izveidojumu, siluetu, reljefu, ūdenstilpju un apzaļumojuma sistēmu, apbūves ārējo veidolu un kultūrvēsturiski vērtīgo labiekārtojumu; </w:t>
      </w:r>
    </w:p>
    <w:p w:rsidR="00F65220" w:rsidRDefault="00F65220" w:rsidP="00F65220">
      <w:pPr>
        <w:spacing w:after="0" w:line="240" w:lineRule="auto"/>
        <w:ind w:left="720" w:firstLine="720"/>
        <w:rPr>
          <w:rFonts w:ascii="Times New Roman" w:hAnsi="Times New Roman" w:cs="Times New Roman"/>
          <w:sz w:val="24"/>
          <w:szCs w:val="24"/>
        </w:rPr>
      </w:pPr>
      <w:r w:rsidRPr="00F65220">
        <w:rPr>
          <w:rFonts w:ascii="Times New Roman" w:hAnsi="Times New Roman" w:cs="Times New Roman"/>
          <w:sz w:val="24"/>
          <w:szCs w:val="24"/>
        </w:rPr>
        <w:t>360.4. arheoloģiskajiem pieminekļiem – reljefu, struktūru un ārējo veidolu.</w:t>
      </w:r>
    </w:p>
    <w:p w:rsidR="0007462F" w:rsidRPr="00F65220" w:rsidRDefault="0007462F" w:rsidP="00F65220">
      <w:pPr>
        <w:spacing w:after="0" w:line="240" w:lineRule="auto"/>
        <w:ind w:left="720" w:firstLine="720"/>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361. Kultūras pieminekļus restaurē, rekonstruē, remontē un konservē tikai pēc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VKPAI atļaujas saņemšanas un tās kontrolē. Ja darbu veikšanai konkrētajā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teritorijā (piemēram, īpaši aizsargājamā dabas teritorijā) nepieciešama arī citas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institūcijas atļauja, darbus drīkst uzsākt tikai pēc šādas atļaujas saņemšanas.</w:t>
      </w:r>
    </w:p>
    <w:p w:rsidR="0007462F" w:rsidRPr="00F65220" w:rsidRDefault="0007462F" w:rsidP="00F65220">
      <w:pPr>
        <w:spacing w:after="0" w:line="240" w:lineRule="auto"/>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362. Ja vienkāršota renovācija vai vienkāršota rekonstrukcija paredzēta būvē, kas ir valsts aizsargājamais kultūras piemineklis, vai valsts aizsargājamo kultūras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pieminekļu teritorijā vai tā aizsardzības zonā esošā būvē, ir nepieciešama Valsts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kultūras pieminekļu aizsardzības inspekcijas atļauj</w:t>
      </w:r>
      <w:r w:rsidR="0007462F">
        <w:rPr>
          <w:rFonts w:ascii="Times New Roman" w:hAnsi="Times New Roman" w:cs="Times New Roman"/>
          <w:sz w:val="24"/>
          <w:szCs w:val="24"/>
        </w:rPr>
        <w:t xml:space="preserve">a. Valsts kultūras pieminekļu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aizsardzības inspekcijas atļauja kultūras pieminekļu aizsardzības zonā esošu ēku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vienkāršotai rekonstrukcijai un vienkāršotai renovācijai nav nepieciešama, ja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Daugavpils novada domes Būvvalde ar Valsts kultūras pieminekļu aizsardzības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inspekciju ir saskaņojusi un ievēro vēsturisko ēku fasāžu apdares renovācijas,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logu nomaiņas, fasāžu un jumta siltināšanas, kā arī jumtu iesegumu nomaiņas </w:t>
      </w:r>
    </w:p>
    <w:p w:rsid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 xml:space="preserve">metodikas principus. </w:t>
      </w:r>
    </w:p>
    <w:p w:rsidR="0007462F" w:rsidRPr="00F65220" w:rsidRDefault="0007462F" w:rsidP="00F65220">
      <w:pPr>
        <w:spacing w:after="0" w:line="240" w:lineRule="auto"/>
        <w:rPr>
          <w:rFonts w:ascii="Times New Roman" w:hAnsi="Times New Roman" w:cs="Times New Roman"/>
          <w:sz w:val="24"/>
          <w:szCs w:val="24"/>
        </w:rPr>
      </w:pPr>
    </w:p>
    <w:p w:rsidR="00F65220" w:rsidRPr="00F65220" w:rsidRDefault="00F65220" w:rsidP="00F65220">
      <w:pPr>
        <w:spacing w:after="0" w:line="240" w:lineRule="auto"/>
        <w:ind w:firstLine="720"/>
        <w:rPr>
          <w:rFonts w:ascii="Times New Roman" w:hAnsi="Times New Roman" w:cs="Times New Roman"/>
          <w:sz w:val="24"/>
          <w:szCs w:val="24"/>
        </w:rPr>
      </w:pPr>
      <w:r w:rsidRPr="00F65220">
        <w:rPr>
          <w:rFonts w:ascii="Times New Roman" w:hAnsi="Times New Roman" w:cs="Times New Roman"/>
          <w:sz w:val="24"/>
          <w:szCs w:val="24"/>
        </w:rPr>
        <w:t xml:space="preserve">363. Ja vienkāršoto renovāciju un vienkāršoto rekonstrukciju veic būvē, kas ir valsts aizsargājamais kultūras pieminekli, vienkāršotas renovācijas vai vienkāršotas </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lastRenderedPageBreak/>
        <w:t>rekonstrukcijas ierosinātājs būvvaldē iesniedz Daugavpils novada domes</w:t>
      </w:r>
    </w:p>
    <w:p w:rsidR="00F65220" w:rsidRPr="00F65220" w:rsidRDefault="00F65220" w:rsidP="00F65220">
      <w:pPr>
        <w:spacing w:after="0" w:line="240" w:lineRule="auto"/>
        <w:rPr>
          <w:rFonts w:ascii="Times New Roman" w:hAnsi="Times New Roman" w:cs="Times New Roman"/>
          <w:sz w:val="24"/>
          <w:szCs w:val="24"/>
        </w:rPr>
      </w:pPr>
      <w:r w:rsidRPr="00F65220">
        <w:rPr>
          <w:rFonts w:ascii="Times New Roman" w:hAnsi="Times New Roman" w:cs="Times New Roman"/>
          <w:sz w:val="24"/>
          <w:szCs w:val="24"/>
        </w:rPr>
        <w:t>Būvvaldei telpu kultūrvēsturiskās inventarizācijas aktu.</w:t>
      </w:r>
    </w:p>
    <w:sectPr w:rsidR="00F65220" w:rsidRPr="00F65220" w:rsidSect="00D500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65220"/>
    <w:rsid w:val="0007462F"/>
    <w:rsid w:val="00D50015"/>
    <w:rsid w:val="00EB4E64"/>
    <w:rsid w:val="00F10600"/>
    <w:rsid w:val="00F652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5314</Words>
  <Characters>3029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2014-10-03T09:50:00Z</dcterms:created>
  <dcterms:modified xsi:type="dcterms:W3CDTF">2014-10-03T10:36:00Z</dcterms:modified>
</cp:coreProperties>
</file>