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50" w:rsidRPr="00561684" w:rsidRDefault="00F86159">
      <w:pPr>
        <w:suppressAutoHyphens/>
        <w:spacing w:after="0" w:line="240" w:lineRule="auto"/>
        <w:ind w:left="4320" w:firstLine="720"/>
        <w:jc w:val="both"/>
        <w:rPr>
          <w:rFonts w:ascii="Times New Roman" w:eastAsia="Times New Roman" w:hAnsi="Times New Roman" w:cs="Times New Roman"/>
          <w:sz w:val="20"/>
        </w:rPr>
      </w:pPr>
      <w:r w:rsidRPr="00561684">
        <w:rPr>
          <w:rFonts w:ascii="Times New Roman" w:eastAsia="Times New Roman" w:hAnsi="Times New Roman" w:cs="Times New Roman"/>
        </w:rPr>
        <w:t xml:space="preserve">   </w:t>
      </w:r>
      <w:r w:rsidRPr="00561684">
        <w:rPr>
          <w:rFonts w:ascii="Times New Roman" w:eastAsia="Times New Roman" w:hAnsi="Times New Roman" w:cs="Times New Roman"/>
          <w:sz w:val="20"/>
        </w:rPr>
        <w:t xml:space="preserve">                </w:t>
      </w:r>
      <w:r w:rsidRPr="00561684">
        <w:rPr>
          <w:rFonts w:ascii="Times New Roman" w:eastAsia="Times New Roman" w:hAnsi="Times New Roman" w:cs="Times New Roman"/>
          <w:sz w:val="20"/>
        </w:rPr>
        <w:t>Apstiprināts</w:t>
      </w:r>
    </w:p>
    <w:p w:rsidR="007B0150" w:rsidRPr="00561684" w:rsidRDefault="00F86159" w:rsidP="00561684">
      <w:pPr>
        <w:suppressAutoHyphens/>
        <w:spacing w:after="0" w:line="240" w:lineRule="auto"/>
        <w:ind w:left="2160" w:firstLine="720"/>
        <w:jc w:val="right"/>
        <w:rPr>
          <w:rFonts w:ascii="Times New Roman" w:eastAsia="Times New Roman" w:hAnsi="Times New Roman" w:cs="Times New Roman"/>
          <w:sz w:val="20"/>
        </w:rPr>
      </w:pPr>
      <w:r w:rsidRPr="00561684">
        <w:rPr>
          <w:rFonts w:ascii="Times New Roman" w:eastAsia="Times New Roman" w:hAnsi="Times New Roman" w:cs="Times New Roman"/>
          <w:sz w:val="20"/>
        </w:rPr>
        <w:tab/>
      </w:r>
      <w:r w:rsidRPr="00561684">
        <w:rPr>
          <w:rFonts w:ascii="Times New Roman" w:eastAsia="Times New Roman" w:hAnsi="Times New Roman" w:cs="Times New Roman"/>
          <w:sz w:val="20"/>
        </w:rPr>
        <w:tab/>
        <w:t xml:space="preserve">                                 19.09.2016. Iepirkuma komisijas sēdē </w:t>
      </w:r>
    </w:p>
    <w:p w:rsidR="007B0150" w:rsidRPr="00561684" w:rsidRDefault="00F86159">
      <w:pPr>
        <w:suppressAutoHyphens/>
        <w:spacing w:after="0" w:line="240" w:lineRule="auto"/>
        <w:ind w:left="2160" w:firstLine="720"/>
        <w:jc w:val="both"/>
        <w:rPr>
          <w:rFonts w:ascii="Times New Roman" w:eastAsia="Times New Roman" w:hAnsi="Times New Roman" w:cs="Times New Roman"/>
          <w:sz w:val="20"/>
        </w:rPr>
      </w:pPr>
      <w:r w:rsidRPr="00561684">
        <w:rPr>
          <w:rFonts w:ascii="Times New Roman" w:eastAsia="Times New Roman" w:hAnsi="Times New Roman" w:cs="Times New Roman"/>
          <w:sz w:val="20"/>
        </w:rPr>
        <w:t xml:space="preserve">                                                              (Protokols Nr.01 (GP-2016/1))</w:t>
      </w:r>
    </w:p>
    <w:p w:rsidR="007B0150" w:rsidRPr="00561684" w:rsidRDefault="007B0150">
      <w:pPr>
        <w:suppressAutoHyphens/>
        <w:spacing w:after="0" w:line="240" w:lineRule="auto"/>
        <w:ind w:left="2160" w:firstLine="720"/>
        <w:jc w:val="both"/>
        <w:rPr>
          <w:rFonts w:ascii="Times New Roman" w:eastAsia="Times New Roman" w:hAnsi="Times New Roman" w:cs="Times New Roman"/>
        </w:rPr>
      </w:pP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ab/>
      </w:r>
      <w:r w:rsidRPr="00561684">
        <w:rPr>
          <w:rFonts w:ascii="Times New Roman" w:eastAsia="Times New Roman" w:hAnsi="Times New Roman" w:cs="Times New Roman"/>
        </w:rPr>
        <w:tab/>
      </w:r>
      <w:r w:rsidRPr="00561684">
        <w:rPr>
          <w:rFonts w:ascii="Times New Roman" w:eastAsia="Times New Roman" w:hAnsi="Times New Roman" w:cs="Times New Roman"/>
        </w:rPr>
        <w:tab/>
        <w:t xml:space="preserve"> </w:t>
      </w: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NOLIKUMS UN TEHNISKĀ SPECIFIKĀCIJA</w:t>
      </w: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iepirkumam Nr. GP-2016/1</w:t>
      </w: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„Datortehnikas un biroja tehnikas piegāde, uzstādīšanas un konfigurēšana SIA “Grīvas poliklīnika” vajadzībām”</w:t>
      </w:r>
    </w:p>
    <w:p w:rsidR="007B0150" w:rsidRPr="00561684" w:rsidRDefault="007B0150">
      <w:pPr>
        <w:suppressAutoHyphens/>
        <w:spacing w:after="0" w:line="240" w:lineRule="auto"/>
        <w:jc w:val="both"/>
        <w:rPr>
          <w:rFonts w:ascii="Times New Roman" w:eastAsia="Times New Roman" w:hAnsi="Times New Roman" w:cs="Times New Roman"/>
          <w:b/>
        </w:rPr>
      </w:pPr>
    </w:p>
    <w:p w:rsidR="007B0150" w:rsidRPr="00561684" w:rsidRDefault="00F86159">
      <w:pPr>
        <w:tabs>
          <w:tab w:val="left" w:pos="0"/>
        </w:tabs>
        <w:suppressAutoHyphens/>
        <w:spacing w:after="0" w:line="240" w:lineRule="auto"/>
        <w:rPr>
          <w:rFonts w:ascii="Times New Roman" w:eastAsia="Times New Roman" w:hAnsi="Times New Roman" w:cs="Times New Roman"/>
          <w:i/>
        </w:rPr>
      </w:pPr>
      <w:r w:rsidRPr="00561684">
        <w:rPr>
          <w:rFonts w:ascii="Times New Roman" w:eastAsia="Times New Roman" w:hAnsi="Times New Roman" w:cs="Times New Roman"/>
          <w:i/>
        </w:rPr>
        <w:t xml:space="preserve">1. </w:t>
      </w:r>
      <w:r w:rsidRPr="00561684">
        <w:rPr>
          <w:rFonts w:ascii="Times New Roman" w:eastAsia="Times New Roman" w:hAnsi="Times New Roman" w:cs="Times New Roman"/>
          <w:i/>
        </w:rPr>
        <w:tab/>
        <w:t>Pasūtītājs,  kura vajadzībām tiek veikts iepirkums un centralizēto iepirkumu institūcija:</w:t>
      </w:r>
    </w:p>
    <w:p w:rsidR="007B0150" w:rsidRPr="00561684" w:rsidRDefault="00F86159">
      <w:pPr>
        <w:tabs>
          <w:tab w:val="left" w:pos="0"/>
        </w:tabs>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1.1. Šis  iepirkums Publis</w:t>
      </w:r>
      <w:r w:rsidRPr="00561684">
        <w:rPr>
          <w:rFonts w:ascii="Times New Roman" w:eastAsia="Times New Roman" w:hAnsi="Times New Roman" w:cs="Times New Roman"/>
        </w:rPr>
        <w:t>ko iepirkumu likuma  (turpmāk tekstā – PIL)  8.2 panta noteiktajā kārtībā tiek veikts SIA “Grīvas poliklīnika”</w:t>
      </w:r>
      <w:r w:rsidR="00561684">
        <w:rPr>
          <w:rFonts w:ascii="Times New Roman" w:eastAsia="Times New Roman" w:hAnsi="Times New Roman" w:cs="Times New Roman"/>
        </w:rPr>
        <w:t xml:space="preserve"> </w:t>
      </w:r>
      <w:r w:rsidRPr="00561684">
        <w:rPr>
          <w:rFonts w:ascii="Times New Roman" w:eastAsia="Times New Roman" w:hAnsi="Times New Roman" w:cs="Times New Roman"/>
        </w:rPr>
        <w:t>vajadzībām.</w:t>
      </w:r>
    </w:p>
    <w:p w:rsidR="007B0150" w:rsidRPr="00561684" w:rsidRDefault="00F86159">
      <w:pPr>
        <w:tabs>
          <w:tab w:val="left" w:pos="0"/>
        </w:tabs>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1.2. Iepirkumu kā centralizēto iepirkumu institūcija veic SIA “Grīvas poliklīnika ” iepirkuma komisija (turpmāk tekstā – Komisija).</w:t>
      </w:r>
    </w:p>
    <w:tbl>
      <w:tblPr>
        <w:tblW w:w="0" w:type="auto"/>
        <w:tblInd w:w="108" w:type="dxa"/>
        <w:tblCellMar>
          <w:left w:w="10" w:type="dxa"/>
          <w:right w:w="10" w:type="dxa"/>
        </w:tblCellMar>
        <w:tblLook w:val="04A0" w:firstRow="1" w:lastRow="0" w:firstColumn="1" w:lastColumn="0" w:noHBand="0" w:noVBand="1"/>
      </w:tblPr>
      <w:tblGrid>
        <w:gridCol w:w="2948"/>
        <w:gridCol w:w="5512"/>
      </w:tblGrid>
      <w:tr w:rsidR="00561684" w:rsidRPr="00561684">
        <w:tblPrEx>
          <w:tblCellMar>
            <w:top w:w="0" w:type="dxa"/>
            <w:bottom w:w="0" w:type="dxa"/>
          </w:tblCellMar>
        </w:tblPrEx>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b/>
              </w:rPr>
              <w:t>Ie</w:t>
            </w:r>
            <w:r w:rsidRPr="00561684">
              <w:rPr>
                <w:rFonts w:ascii="Times New Roman" w:eastAsia="Times New Roman" w:hAnsi="Times New Roman" w:cs="Times New Roman"/>
                <w:b/>
              </w:rPr>
              <w:t>stādes nosaukums</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rPr>
              <w:t>SIA “Grīvas poliklīnika”</w:t>
            </w:r>
          </w:p>
        </w:tc>
      </w:tr>
      <w:tr w:rsidR="00561684" w:rsidRPr="00561684">
        <w:tblPrEx>
          <w:tblCellMar>
            <w:top w:w="0" w:type="dxa"/>
            <w:bottom w:w="0" w:type="dxa"/>
          </w:tblCellMar>
        </w:tblPrEx>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b/>
              </w:rPr>
              <w:t xml:space="preserve">Nodokļu maksātāja </w:t>
            </w:r>
            <w:proofErr w:type="spellStart"/>
            <w:r w:rsidRPr="00561684">
              <w:rPr>
                <w:rFonts w:ascii="Times New Roman" w:eastAsia="Times New Roman" w:hAnsi="Times New Roman" w:cs="Times New Roman"/>
                <w:b/>
              </w:rPr>
              <w:t>reģ</w:t>
            </w:r>
            <w:proofErr w:type="spellEnd"/>
            <w:r w:rsidRPr="00561684">
              <w:rPr>
                <w:rFonts w:ascii="Times New Roman" w:eastAsia="Times New Roman" w:hAnsi="Times New Roman" w:cs="Times New Roman"/>
                <w:b/>
              </w:rPr>
              <w:t>. Nr.</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sz w:val="24"/>
              </w:rPr>
              <w:t>41503015297</w:t>
            </w:r>
          </w:p>
        </w:tc>
      </w:tr>
      <w:tr w:rsidR="00561684" w:rsidRPr="00561684">
        <w:tblPrEx>
          <w:tblCellMar>
            <w:top w:w="0" w:type="dxa"/>
            <w:bottom w:w="0" w:type="dxa"/>
          </w:tblCellMar>
        </w:tblPrEx>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b/>
              </w:rPr>
              <w:t>Adrese</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sz w:val="24"/>
              </w:rPr>
              <w:t>Lielā iela 42, Daugavpils, LV-5418</w:t>
            </w:r>
          </w:p>
        </w:tc>
      </w:tr>
      <w:tr w:rsidR="00561684" w:rsidRPr="00561684">
        <w:tblPrEx>
          <w:tblCellMar>
            <w:top w:w="0" w:type="dxa"/>
            <w:bottom w:w="0" w:type="dxa"/>
          </w:tblCellMar>
        </w:tblPrEx>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b/>
              </w:rPr>
              <w:t>Bankas nosaukums</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sz w:val="24"/>
              </w:rPr>
              <w:t>SEB BANKA</w:t>
            </w:r>
          </w:p>
        </w:tc>
      </w:tr>
      <w:tr w:rsidR="00561684" w:rsidRPr="00561684">
        <w:tblPrEx>
          <w:tblCellMar>
            <w:top w:w="0" w:type="dxa"/>
            <w:bottom w:w="0" w:type="dxa"/>
          </w:tblCellMar>
        </w:tblPrEx>
        <w:trPr>
          <w:trHeight w:val="1"/>
        </w:trPr>
        <w:tc>
          <w:tcPr>
            <w:tcW w:w="2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b/>
              </w:rPr>
              <w:t>Konta Nr. bankā</w:t>
            </w:r>
          </w:p>
        </w:tc>
        <w:tc>
          <w:tcPr>
            <w:tcW w:w="5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F86159">
            <w:pPr>
              <w:suppressAutoHyphens/>
              <w:spacing w:after="0" w:line="240" w:lineRule="auto"/>
            </w:pPr>
            <w:r w:rsidRPr="00561684">
              <w:rPr>
                <w:rFonts w:ascii="Times New Roman" w:eastAsia="Times New Roman" w:hAnsi="Times New Roman" w:cs="Times New Roman"/>
                <w:sz w:val="24"/>
              </w:rPr>
              <w:t>LV03UNLA0005000609547</w:t>
            </w:r>
          </w:p>
        </w:tc>
      </w:tr>
    </w:tbl>
    <w:p w:rsidR="007B0150" w:rsidRPr="00561684" w:rsidRDefault="007B0150">
      <w:pPr>
        <w:suppressAutoHyphens/>
        <w:spacing w:after="0" w:line="240" w:lineRule="auto"/>
        <w:rPr>
          <w:rFonts w:ascii="Times New Roman" w:eastAsia="Times New Roman" w:hAnsi="Times New Roman" w:cs="Times New Roman"/>
        </w:rPr>
      </w:pPr>
    </w:p>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2.</w:t>
      </w:r>
      <w:r w:rsidRPr="00561684">
        <w:rPr>
          <w:rFonts w:ascii="Times New Roman" w:eastAsia="Times New Roman" w:hAnsi="Times New Roman" w:cs="Times New Roman"/>
        </w:rPr>
        <w:tab/>
      </w:r>
      <w:r w:rsidRPr="00561684">
        <w:rPr>
          <w:rFonts w:ascii="Times New Roman" w:eastAsia="Times New Roman" w:hAnsi="Times New Roman" w:cs="Times New Roman"/>
          <w:i/>
        </w:rPr>
        <w:t>Iepirkuma  identifikācijas  numurs:</w:t>
      </w:r>
      <w:r w:rsidRPr="00561684">
        <w:rPr>
          <w:rFonts w:ascii="Times New Roman" w:eastAsia="Times New Roman" w:hAnsi="Times New Roman" w:cs="Times New Roman"/>
        </w:rPr>
        <w:t xml:space="preserve">  GP-2016/1</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3.</w:t>
      </w:r>
      <w:r w:rsidRPr="00561684">
        <w:rPr>
          <w:rFonts w:ascii="Times New Roman" w:eastAsia="Times New Roman" w:hAnsi="Times New Roman" w:cs="Times New Roman"/>
        </w:rPr>
        <w:tab/>
      </w:r>
      <w:r w:rsidRPr="00561684">
        <w:rPr>
          <w:rFonts w:ascii="Times New Roman" w:eastAsia="Times New Roman" w:hAnsi="Times New Roman" w:cs="Times New Roman"/>
          <w:i/>
        </w:rPr>
        <w:t>Iepirkuma priekšmets:</w:t>
      </w:r>
      <w:r w:rsidRPr="00561684">
        <w:rPr>
          <w:rFonts w:ascii="Times New Roman" w:eastAsia="Times New Roman" w:hAnsi="Times New Roman" w:cs="Times New Roman"/>
        </w:rPr>
        <w:t xml:space="preserve"> datortehnikas (turpmāk tekstā – Prece) un citu iekārtu komplektēšana, piegāde, uzstādīšana, konfigurēšana, nodošana un  garantijas saistību izpilde atbilstoši tehniskai specifikācijai (1.pielikums). </w:t>
      </w:r>
    </w:p>
    <w:p w:rsidR="007B0150" w:rsidRPr="00561684" w:rsidRDefault="00F86159">
      <w:pPr>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Iepirkuma priekšmets atbilst  CPV klasifikatora kodam  30230000-0; 72710000-0</w:t>
      </w:r>
    </w:p>
    <w:p w:rsidR="007B0150" w:rsidRPr="00561684" w:rsidRDefault="00F86159">
      <w:pPr>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 xml:space="preserve">Pretendents var iesniegt tikai vienu piedāvājuma variantu par visu apjomu. </w:t>
      </w:r>
    </w:p>
    <w:p w:rsidR="007B0150" w:rsidRPr="00561684" w:rsidRDefault="00F86159">
      <w:pPr>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 xml:space="preserve">Līguma izpildes termiņš ir 30 dienas no līguma noslēgšanas. </w:t>
      </w:r>
    </w:p>
    <w:p w:rsidR="007B0150" w:rsidRPr="00561684" w:rsidRDefault="00F86159">
      <w:pPr>
        <w:suppressAutoHyphens/>
        <w:spacing w:after="0" w:line="240" w:lineRule="auto"/>
        <w:rPr>
          <w:rFonts w:ascii="Times New Roman" w:eastAsia="Times New Roman" w:hAnsi="Times New Roman" w:cs="Times New Roman"/>
          <w:i/>
        </w:rPr>
      </w:pPr>
      <w:r w:rsidRPr="00561684">
        <w:rPr>
          <w:rFonts w:ascii="Times New Roman" w:eastAsia="Times New Roman" w:hAnsi="Times New Roman" w:cs="Times New Roman"/>
        </w:rPr>
        <w:t xml:space="preserve">4. </w:t>
      </w:r>
      <w:r w:rsidRPr="00561684">
        <w:rPr>
          <w:rFonts w:ascii="Times New Roman" w:eastAsia="Times New Roman" w:hAnsi="Times New Roman" w:cs="Times New Roman"/>
        </w:rPr>
        <w:tab/>
      </w:r>
      <w:r w:rsidRPr="00561684">
        <w:rPr>
          <w:rFonts w:ascii="Times New Roman" w:eastAsia="Times New Roman" w:hAnsi="Times New Roman" w:cs="Times New Roman"/>
          <w:i/>
        </w:rPr>
        <w:t>Piedāvājumu iesniegšanas vieta un lai</w:t>
      </w:r>
      <w:r w:rsidRPr="00561684">
        <w:rPr>
          <w:rFonts w:ascii="Times New Roman" w:eastAsia="Times New Roman" w:hAnsi="Times New Roman" w:cs="Times New Roman"/>
          <w:i/>
        </w:rPr>
        <w:t xml:space="preserve">ks: </w:t>
      </w:r>
    </w:p>
    <w:p w:rsidR="007B0150" w:rsidRPr="00561684" w:rsidRDefault="00F86159">
      <w:pPr>
        <w:suppressAutoHyphens/>
        <w:spacing w:after="0" w:line="240" w:lineRule="auto"/>
        <w:ind w:firstLine="720"/>
        <w:rPr>
          <w:rFonts w:ascii="Times New Roman" w:eastAsia="Times New Roman" w:hAnsi="Times New Roman" w:cs="Times New Roman"/>
        </w:rPr>
      </w:pPr>
      <w:r w:rsidRPr="00561684">
        <w:rPr>
          <w:rFonts w:ascii="Times New Roman" w:eastAsia="Times New Roman" w:hAnsi="Times New Roman" w:cs="Times New Roman"/>
        </w:rPr>
        <w:t xml:space="preserve">Piedāvājumi iesniedzami  līdz  </w:t>
      </w:r>
      <w:r w:rsidRPr="00561684">
        <w:rPr>
          <w:rFonts w:ascii="Times New Roman" w:eastAsia="Times New Roman" w:hAnsi="Times New Roman" w:cs="Times New Roman"/>
          <w:b/>
        </w:rPr>
        <w:t xml:space="preserve">2016.gada </w:t>
      </w:r>
      <w:r w:rsidR="00561684" w:rsidRPr="00561684">
        <w:rPr>
          <w:rFonts w:ascii="Times New Roman" w:eastAsia="Times New Roman" w:hAnsi="Times New Roman" w:cs="Times New Roman"/>
          <w:b/>
        </w:rPr>
        <w:t xml:space="preserve">14 </w:t>
      </w:r>
      <w:r w:rsidRPr="00561684">
        <w:rPr>
          <w:rFonts w:ascii="Times New Roman" w:eastAsia="Times New Roman" w:hAnsi="Times New Roman" w:cs="Times New Roman"/>
          <w:b/>
        </w:rPr>
        <w:t>.oktobra  plkst. 9:00</w:t>
      </w:r>
      <w:r w:rsidRPr="00561684">
        <w:rPr>
          <w:rFonts w:ascii="Times New Roman" w:eastAsia="Times New Roman" w:hAnsi="Times New Roman" w:cs="Times New Roman"/>
        </w:rPr>
        <w:t xml:space="preserve">. Piedāvājumi, kas nonāks pie Pasūtītāja pēc norādītā termiņa, netiks skatīti. </w:t>
      </w:r>
    </w:p>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 xml:space="preserve">Piedāvājumu iesniegšanas vieta: Grīvas poliklīnikā  2.kab., Lielā ielā 42, Daugavpilī.                      </w:t>
      </w:r>
      <w:r w:rsidRPr="00561684">
        <w:rPr>
          <w:rFonts w:ascii="Times New Roman" w:eastAsia="Times New Roman" w:hAnsi="Times New Roman" w:cs="Times New Roman"/>
        </w:rPr>
        <w:t xml:space="preserve">                         </w:t>
      </w:r>
    </w:p>
    <w:p w:rsidR="007B0150" w:rsidRPr="00561684" w:rsidRDefault="00F86159">
      <w:pPr>
        <w:suppressAutoHyphens/>
        <w:spacing w:after="0" w:line="240" w:lineRule="auto"/>
        <w:rPr>
          <w:rFonts w:ascii="Times New Roman" w:eastAsia="Times New Roman" w:hAnsi="Times New Roman" w:cs="Times New Roman"/>
          <w:sz w:val="24"/>
        </w:rPr>
      </w:pPr>
      <w:r w:rsidRPr="00561684">
        <w:rPr>
          <w:rFonts w:ascii="Times New Roman" w:eastAsia="Times New Roman" w:hAnsi="Times New Roman" w:cs="Times New Roman"/>
        </w:rPr>
        <w:t xml:space="preserve">Pasta adrese: SIA “Grīvas poliklīnika”, </w:t>
      </w:r>
      <w:r w:rsidRPr="00561684">
        <w:rPr>
          <w:rFonts w:ascii="Times New Roman" w:eastAsia="Times New Roman" w:hAnsi="Times New Roman" w:cs="Times New Roman"/>
          <w:sz w:val="24"/>
        </w:rPr>
        <w:t>Lielā iela 42, Daugavpils, LV-5418</w:t>
      </w:r>
    </w:p>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Kontaktpersona –</w:t>
      </w:r>
      <w:r w:rsidRPr="00561684">
        <w:rPr>
          <w:rFonts w:ascii="Arial" w:eastAsia="Arial" w:hAnsi="Arial" w:cs="Arial"/>
          <w:b/>
          <w:sz w:val="24"/>
        </w:rPr>
        <w:t xml:space="preserve"> </w:t>
      </w:r>
      <w:r w:rsidRPr="00561684">
        <w:rPr>
          <w:rFonts w:ascii="Times New Roman" w:eastAsia="Times New Roman" w:hAnsi="Times New Roman" w:cs="Times New Roman"/>
        </w:rPr>
        <w:t xml:space="preserve">Andrejs </w:t>
      </w:r>
      <w:proofErr w:type="spellStart"/>
      <w:r w:rsidRPr="00561684">
        <w:rPr>
          <w:rFonts w:ascii="Times New Roman" w:eastAsia="Times New Roman" w:hAnsi="Times New Roman" w:cs="Times New Roman"/>
        </w:rPr>
        <w:t>Magrins</w:t>
      </w:r>
      <w:proofErr w:type="spellEnd"/>
      <w:r w:rsidRPr="00561684">
        <w:rPr>
          <w:rFonts w:ascii="Times New Roman" w:eastAsia="Times New Roman" w:hAnsi="Times New Roman" w:cs="Times New Roman"/>
        </w:rPr>
        <w:t>, grivas.poliklinika@inbox.lv, fakss: 65425621, telefons 27463807.</w:t>
      </w: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rPr>
        <w:t>5.</w:t>
      </w:r>
      <w:r w:rsidRPr="00561684">
        <w:rPr>
          <w:rFonts w:ascii="Times New Roman" w:eastAsia="Times New Roman" w:hAnsi="Times New Roman" w:cs="Times New Roman"/>
          <w:i/>
        </w:rPr>
        <w:t xml:space="preserve"> </w:t>
      </w:r>
      <w:r w:rsidRPr="00561684">
        <w:rPr>
          <w:rFonts w:ascii="Times New Roman" w:eastAsia="Times New Roman" w:hAnsi="Times New Roman" w:cs="Times New Roman"/>
          <w:i/>
        </w:rPr>
        <w:tab/>
        <w:t>Piedāvājumu noformēšana:</w:t>
      </w:r>
    </w:p>
    <w:p w:rsidR="007B0150" w:rsidRPr="00561684" w:rsidRDefault="00F86159">
      <w:pPr>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Pied</w:t>
      </w:r>
      <w:r w:rsidRPr="00561684">
        <w:rPr>
          <w:rFonts w:ascii="Times New Roman" w:eastAsia="Times New Roman" w:hAnsi="Times New Roman" w:cs="Times New Roman"/>
        </w:rPr>
        <w:t>āvājuma dokumentiem ir jābūt ievietotiem slēgtā (aizlīmētā) aploksnē, uz kuras ir jābūt norādītai Grīvas poliklīnikas adresei un uzrakstiem: “Piedāvājums   iepirkumam                                      Nr.GP-2016/1“, “Neatvērt līdz piedāvājumu termiņa ie</w:t>
      </w:r>
      <w:r w:rsidRPr="00561684">
        <w:rPr>
          <w:rFonts w:ascii="Times New Roman" w:eastAsia="Times New Roman" w:hAnsi="Times New Roman" w:cs="Times New Roman"/>
        </w:rPr>
        <w:t xml:space="preserve">sniegšanas beigām”.  Aploksnes otrā pusē jābūt Pretendenta nosaukumam, pasta adresei, tālruņa un faksa numuriem. </w:t>
      </w:r>
    </w:p>
    <w:p w:rsidR="007B0150" w:rsidRPr="00561684" w:rsidRDefault="00F86159">
      <w:pPr>
        <w:tabs>
          <w:tab w:val="left" w:pos="1211"/>
        </w:tabs>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Piedāvājumi, kas nav noformēti noteiktajā kārtībā, vai  tā, lai piedāvājumā iekļautā informācija nebūtu pieejama līdz piedāvājuma atvēršanas b</w:t>
      </w:r>
      <w:r w:rsidRPr="00561684">
        <w:rPr>
          <w:rFonts w:ascii="Times New Roman" w:eastAsia="Times New Roman" w:hAnsi="Times New Roman" w:cs="Times New Roman"/>
        </w:rPr>
        <w:t xml:space="preserve">rīdim, vai kas saņemti pēc norādītā iesniegšanas termiņa, netiek izskatīti un tiek atgriezti atpakaļ iesniedzējam. </w:t>
      </w:r>
    </w:p>
    <w:p w:rsidR="007B0150" w:rsidRPr="00561684" w:rsidRDefault="00F86159">
      <w:pPr>
        <w:tabs>
          <w:tab w:val="left" w:pos="1211"/>
        </w:tabs>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 xml:space="preserve">Piedāvājums jāsagatavo valsts valodā atbilstoši Latvijas Republikā  spēkā esošajiem normatīvajiem aktiem, kas nosaka dokumentu noformēšanas </w:t>
      </w:r>
      <w:r w:rsidRPr="00561684">
        <w:rPr>
          <w:rFonts w:ascii="Times New Roman" w:eastAsia="Times New Roman" w:hAnsi="Times New Roman" w:cs="Times New Roman"/>
        </w:rPr>
        <w:t xml:space="preserve">kārtību un juridisko spēku.  </w:t>
      </w:r>
    </w:p>
    <w:p w:rsidR="007B0150" w:rsidRPr="00561684" w:rsidRDefault="00F86159">
      <w:pPr>
        <w:tabs>
          <w:tab w:val="left" w:pos="1211"/>
        </w:tabs>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Pēc piedāvājumu iesniegšanas termiņa beigām Pretendents nedrīkst grozīt savu Piedāvājumu.</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6.</w:t>
      </w:r>
      <w:r w:rsidRPr="00561684">
        <w:rPr>
          <w:rFonts w:ascii="Times New Roman" w:eastAsia="Times New Roman" w:hAnsi="Times New Roman" w:cs="Times New Roman"/>
        </w:rPr>
        <w:tab/>
        <w:t xml:space="preserve">Piedāvājuma dokumentu lapām jābūt numurētām un tā sākumā jābūt titullapai (uz kuras norādīts iepirkuma nosaukums, </w:t>
      </w:r>
      <w:proofErr w:type="spellStart"/>
      <w:r w:rsidRPr="00561684">
        <w:rPr>
          <w:rFonts w:ascii="Times New Roman" w:eastAsia="Times New Roman" w:hAnsi="Times New Roman" w:cs="Times New Roman"/>
        </w:rPr>
        <w:t>id</w:t>
      </w:r>
      <w:proofErr w:type="spellEnd"/>
      <w:r w:rsidRPr="00561684">
        <w:rPr>
          <w:rFonts w:ascii="Times New Roman" w:eastAsia="Times New Roman" w:hAnsi="Times New Roman" w:cs="Times New Roman"/>
        </w:rPr>
        <w:t>. Nr. un Pretende</w:t>
      </w:r>
      <w:r w:rsidRPr="00561684">
        <w:rPr>
          <w:rFonts w:ascii="Times New Roman" w:eastAsia="Times New Roman" w:hAnsi="Times New Roman" w:cs="Times New Roman"/>
        </w:rPr>
        <w:t>nta nosaukums un rekvizīti) un satura rādītājam. Piedāvājums jāiesniedz divos eksemplāros: viens oriģināls un viena kopija, uz katra eksemplāra jābūt atbilstošai norādei.</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Piedāvājumam jāsatur sekojoši dokumenti:</w:t>
      </w:r>
    </w:p>
    <w:p w:rsidR="007B0150" w:rsidRPr="00561684" w:rsidRDefault="00F86159">
      <w:pPr>
        <w:suppressAutoHyphens/>
        <w:spacing w:after="0" w:line="240" w:lineRule="auto"/>
        <w:rPr>
          <w:rFonts w:ascii="Times New Roman" w:eastAsia="Times New Roman" w:hAnsi="Times New Roman" w:cs="Times New Roman"/>
          <w:u w:val="single"/>
        </w:rPr>
      </w:pPr>
      <w:r w:rsidRPr="00561684">
        <w:rPr>
          <w:rFonts w:ascii="Times New Roman" w:eastAsia="Times New Roman" w:hAnsi="Times New Roman" w:cs="Times New Roman"/>
          <w:u w:val="single"/>
        </w:rPr>
        <w:t>6.1. Pretendenta kvalifikācijas novērtēšanai</w:t>
      </w:r>
      <w:r w:rsidRPr="00561684">
        <w:rPr>
          <w:rFonts w:ascii="Times New Roman" w:eastAsia="Times New Roman" w:hAnsi="Times New Roman" w:cs="Times New Roman"/>
          <w:u w:val="single"/>
        </w:rPr>
        <w:t>:</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6.1.1. Pretendenta reģistrācijas apliecības kopija vai kompetentās institūcijas izsniegta izziņa par Pretendenta reģistrāciju komercreģistrā vai līdzvērtīgā komercdarbību reģistrējošā iestādē ārvalstīs (ja attiecināms) un dokuments, kas apliecina Pretend</w:t>
      </w:r>
      <w:r w:rsidRPr="00561684">
        <w:rPr>
          <w:rFonts w:ascii="Times New Roman" w:eastAsia="Times New Roman" w:hAnsi="Times New Roman" w:cs="Times New Roman"/>
        </w:rPr>
        <w:t>enta pārstāvības tiesības, ja  minētās  tiesības nav reģistrētas Latvijas Republikas Komercreģistrā;</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6.1.2. Pretendents iesniedz vismaz divas pozitīvas  atsauksmes no pasūtītājiem par Pretendenta veiktām piegādēm, līguma nosacījumu un garantijas saistību i</w:t>
      </w:r>
      <w:r w:rsidRPr="00561684">
        <w:rPr>
          <w:rFonts w:ascii="Times New Roman" w:eastAsia="Times New Roman" w:hAnsi="Times New Roman" w:cs="Times New Roman"/>
        </w:rPr>
        <w:t>zpildi. Pretendents var iesniegt atsauksmes par laika periodu, kas nav garāks par trim iepriekšējiem gadiem.</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6.1.3. Pretendents iesniedz vismaz vienu pozitīvo atsauksmi no pasūtītājiem par Pretendenta veiktām datortīkla konfigurēšanas darbiem, līguma nosac</w:t>
      </w:r>
      <w:r w:rsidRPr="00561684">
        <w:rPr>
          <w:rFonts w:ascii="Times New Roman" w:eastAsia="Times New Roman" w:hAnsi="Times New Roman" w:cs="Times New Roman"/>
        </w:rPr>
        <w:t>ījumu un garantijas saistību izpildi. Pretendents var iesniegt atsauksmes par laika periodu, kas nav garāks par trim iepriekšējiem gadiem.</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6.1.4. Pretendents iesniedz piedāvāto iekārtu ražotāja vai tās oficiālās pārstāvniecības Latvijā apliecinājumu, kas a</w:t>
      </w:r>
      <w:r w:rsidRPr="00561684">
        <w:rPr>
          <w:rFonts w:ascii="Times New Roman" w:eastAsia="Times New Roman" w:hAnsi="Times New Roman" w:cs="Times New Roman"/>
        </w:rPr>
        <w:t>dresēts konkrētajam iepirkumam, ka pretendents ir tiesīgs veikt piedāvāto iekārtu izplatīšanu Latvijas Republikas teritorijā un pretendents ir tiesīgs veikt šo iekārtu garantijas remontu un garantijas servisa apkalpošanu attiecīgā ražotāja autorizētā servi</w:t>
      </w:r>
      <w:r w:rsidRPr="00561684">
        <w:rPr>
          <w:rFonts w:ascii="Times New Roman" w:eastAsia="Times New Roman" w:hAnsi="Times New Roman" w:cs="Times New Roman"/>
        </w:rPr>
        <w:t>sa centrā Latvijas Republikas teritorijā.</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6.1.5. Pretendents iesniedz iek</w:t>
      </w:r>
      <w:r w:rsidRPr="00561684">
        <w:rPr>
          <w:rFonts w:ascii="Times New Roman" w:eastAsia="Times New Roman" w:hAnsi="Times New Roman" w:cs="Times New Roman"/>
        </w:rPr>
        <w:t>ārtu ražotāja vai tā oficiālās pārstāvniecības Latvijā apliecinājumu, ka tas pretendenta maksātnespējas, likvidācijas un citos gadījumos, kad pretendents nespēj pildīt garantijas saistības, nodrošinās garantijas saistību izpildi Latvijas Republikā uz atlik</w:t>
      </w:r>
      <w:r w:rsidRPr="00561684">
        <w:rPr>
          <w:rFonts w:ascii="Times New Roman" w:eastAsia="Times New Roman" w:hAnsi="Times New Roman" w:cs="Times New Roman"/>
        </w:rPr>
        <w:t>ušo garantijas laiku tām precēm, kuras piegādājis pretendents šī iepirkuma ietvaros.</w:t>
      </w:r>
    </w:p>
    <w:p w:rsidR="007B0150" w:rsidRPr="00561684" w:rsidRDefault="00F86159">
      <w:pPr>
        <w:suppressAutoHyphens/>
        <w:spacing w:after="0" w:line="240" w:lineRule="auto"/>
        <w:jc w:val="both"/>
        <w:rPr>
          <w:rFonts w:ascii="Times New Roman" w:eastAsia="Times New Roman" w:hAnsi="Times New Roman" w:cs="Times New Roman"/>
          <w:u w:val="single"/>
        </w:rPr>
      </w:pPr>
      <w:r w:rsidRPr="00561684">
        <w:rPr>
          <w:rFonts w:ascii="Times New Roman" w:eastAsia="Times New Roman" w:hAnsi="Times New Roman" w:cs="Times New Roman"/>
          <w:u w:val="single"/>
        </w:rPr>
        <w:t>6.2. Tehniskā piedāvājuma izvērtēšanai:</w:t>
      </w:r>
    </w:p>
    <w:p w:rsidR="007B0150" w:rsidRPr="00561684" w:rsidRDefault="00F86159">
      <w:pPr>
        <w:spacing w:after="0" w:line="240" w:lineRule="auto"/>
        <w:ind w:firstLine="720"/>
        <w:rPr>
          <w:rFonts w:ascii="Times New Roman" w:eastAsia="Times New Roman" w:hAnsi="Times New Roman" w:cs="Times New Roman"/>
        </w:rPr>
      </w:pPr>
      <w:r w:rsidRPr="00561684">
        <w:rPr>
          <w:rFonts w:ascii="Times New Roman" w:eastAsia="Times New Roman" w:hAnsi="Times New Roman" w:cs="Times New Roman"/>
        </w:rPr>
        <w:t>Aizpildīta tehniskā piedāvājuma forma (saskaņā ar paraugu 1.pielikumā). Tehniskā piedāvājuma forma jāaizpilda tā, lai Pasūtītājam b</w:t>
      </w:r>
      <w:r w:rsidRPr="00561684">
        <w:rPr>
          <w:rFonts w:ascii="Times New Roman" w:eastAsia="Times New Roman" w:hAnsi="Times New Roman" w:cs="Times New Roman"/>
        </w:rPr>
        <w:t>ūtu iespēja salīdzināt rādītājus, kas noteikti tehniskajā specifikācijā ar  Pretendenta piedāvātajiem;</w:t>
      </w:r>
    </w:p>
    <w:p w:rsidR="007B0150" w:rsidRPr="00561684" w:rsidRDefault="00F86159">
      <w:pPr>
        <w:suppressAutoHyphens/>
        <w:spacing w:after="0" w:line="240" w:lineRule="auto"/>
        <w:jc w:val="both"/>
        <w:rPr>
          <w:rFonts w:ascii="Times New Roman" w:eastAsia="Times New Roman" w:hAnsi="Times New Roman" w:cs="Times New Roman"/>
          <w:u w:val="single"/>
        </w:rPr>
      </w:pPr>
      <w:r w:rsidRPr="00561684">
        <w:rPr>
          <w:rFonts w:ascii="Times New Roman" w:eastAsia="Times New Roman" w:hAnsi="Times New Roman" w:cs="Times New Roman"/>
          <w:u w:val="single"/>
        </w:rPr>
        <w:t>6.3. Finanšu piedāvājuma izvērtēšanai:</w:t>
      </w:r>
    </w:p>
    <w:p w:rsidR="007B0150" w:rsidRPr="00561684" w:rsidRDefault="00F86159">
      <w:pPr>
        <w:suppressAutoHyphens/>
        <w:spacing w:after="0" w:line="240" w:lineRule="auto"/>
        <w:jc w:val="both"/>
        <w:rPr>
          <w:rFonts w:ascii="Times New Roman" w:eastAsia="Times New Roman" w:hAnsi="Times New Roman" w:cs="Times New Roman"/>
          <w:u w:val="single"/>
        </w:rPr>
      </w:pPr>
      <w:r w:rsidRPr="00561684">
        <w:rPr>
          <w:rFonts w:ascii="Times New Roman" w:eastAsia="Times New Roman" w:hAnsi="Times New Roman" w:cs="Times New Roman"/>
        </w:rPr>
        <w:t>6.3.1.  finanšu piedāvājuma vēstuli (saskaņā ar paraugu 2.pielikumā);</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6.3.2. dokumentu ar piedāvātās cenas atšifrē</w:t>
      </w:r>
      <w:r w:rsidRPr="00561684">
        <w:rPr>
          <w:rFonts w:ascii="Times New Roman" w:eastAsia="Times New Roman" w:hAnsi="Times New Roman" w:cs="Times New Roman"/>
        </w:rPr>
        <w:t>jumu (saskaņā ar paraugu 3.pielikumā).</w:t>
      </w: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i/>
        </w:rPr>
        <w:t>7.</w:t>
      </w:r>
      <w:r w:rsidRPr="00561684">
        <w:rPr>
          <w:rFonts w:ascii="Times New Roman" w:eastAsia="Times New Roman" w:hAnsi="Times New Roman" w:cs="Times New Roman"/>
          <w:i/>
        </w:rPr>
        <w:tab/>
        <w:t xml:space="preserve"> Finanšu piedāvājums</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 xml:space="preserve">Finanšu piedāvājuma vēstulei jābūt sagatavotai atbilstoši paraugam, tajā norādītajai cenai jābūt izteiktai </w:t>
      </w:r>
      <w:proofErr w:type="spellStart"/>
      <w:r w:rsidRPr="00561684">
        <w:rPr>
          <w:rFonts w:ascii="Times New Roman" w:eastAsia="Times New Roman" w:hAnsi="Times New Roman" w:cs="Times New Roman"/>
        </w:rPr>
        <w:t>euro</w:t>
      </w:r>
      <w:proofErr w:type="spellEnd"/>
      <w:r w:rsidRPr="00561684">
        <w:rPr>
          <w:rFonts w:ascii="Times New Roman" w:eastAsia="Times New Roman" w:hAnsi="Times New Roman" w:cs="Times New Roman"/>
        </w:rPr>
        <w:t>. Piedāvājuma cenā jāiekļauj visas izmaksas, kuras jāapmaksā Pasūtītājam iepirkuma</w:t>
      </w:r>
      <w:r w:rsidRPr="00561684">
        <w:rPr>
          <w:rFonts w:ascii="Times New Roman" w:eastAsia="Times New Roman" w:hAnsi="Times New Roman" w:cs="Times New Roman"/>
        </w:rPr>
        <w:t xml:space="preserve"> līguma ietvaros.</w:t>
      </w: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rPr>
        <w:t>8.</w:t>
      </w:r>
      <w:r w:rsidRPr="00561684">
        <w:rPr>
          <w:rFonts w:ascii="Times New Roman" w:eastAsia="Times New Roman" w:hAnsi="Times New Roman" w:cs="Times New Roman"/>
          <w:i/>
        </w:rPr>
        <w:tab/>
        <w:t>Datortehnikas un citu iekārtu pieņemšana</w:t>
      </w:r>
    </w:p>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 xml:space="preserve">Datoru un citu iekārtu piegāde un uzstādīšana jānodod ar pieņemšanas – nodošanas aktu. </w:t>
      </w: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rPr>
        <w:t>9.</w:t>
      </w:r>
      <w:r w:rsidRPr="00561684">
        <w:rPr>
          <w:rFonts w:ascii="Times New Roman" w:eastAsia="Times New Roman" w:hAnsi="Times New Roman" w:cs="Times New Roman"/>
          <w:i/>
        </w:rPr>
        <w:t xml:space="preserve"> </w:t>
      </w:r>
      <w:r w:rsidRPr="00561684">
        <w:rPr>
          <w:rFonts w:ascii="Times New Roman" w:eastAsia="Times New Roman" w:hAnsi="Times New Roman" w:cs="Times New Roman"/>
          <w:i/>
        </w:rPr>
        <w:tab/>
        <w:t>Piedāvājuma spēkā esamības termiņš</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Pied</w:t>
      </w:r>
      <w:r w:rsidRPr="00561684">
        <w:rPr>
          <w:rFonts w:ascii="Times New Roman" w:eastAsia="Times New Roman" w:hAnsi="Times New Roman" w:cs="Times New Roman"/>
        </w:rPr>
        <w:t>āvājumam jābūt spēkā vismaz 30 dienas no piedāvājuma iesniegšanas termiņa beigām.</w:t>
      </w: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rPr>
        <w:t>10.</w:t>
      </w:r>
      <w:r w:rsidRPr="00561684">
        <w:rPr>
          <w:rFonts w:ascii="Times New Roman" w:eastAsia="Times New Roman" w:hAnsi="Times New Roman" w:cs="Times New Roman"/>
        </w:rPr>
        <w:tab/>
      </w:r>
      <w:r w:rsidRPr="00561684">
        <w:rPr>
          <w:rFonts w:ascii="Times New Roman" w:eastAsia="Times New Roman" w:hAnsi="Times New Roman" w:cs="Times New Roman"/>
          <w:i/>
        </w:rPr>
        <w:t xml:space="preserve"> Apmaksas nosacījumi </w:t>
      </w:r>
    </w:p>
    <w:p w:rsidR="007B0150" w:rsidRPr="00561684" w:rsidRDefault="00F86159">
      <w:pPr>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 xml:space="preserve">Apmaksas nosacījumi noteikti līguma projektā (5.pielikums). </w:t>
      </w: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rPr>
        <w:t>11</w:t>
      </w:r>
      <w:r w:rsidRPr="00561684">
        <w:rPr>
          <w:rFonts w:ascii="Times New Roman" w:eastAsia="Times New Roman" w:hAnsi="Times New Roman" w:cs="Times New Roman"/>
          <w:i/>
        </w:rPr>
        <w:t xml:space="preserve">. </w:t>
      </w:r>
      <w:r w:rsidRPr="00561684">
        <w:rPr>
          <w:rFonts w:ascii="Times New Roman" w:eastAsia="Times New Roman" w:hAnsi="Times New Roman" w:cs="Times New Roman"/>
          <w:i/>
        </w:rPr>
        <w:tab/>
        <w:t xml:space="preserve"> Informācijas sniegšana</w:t>
      </w:r>
    </w:p>
    <w:p w:rsidR="007B0150" w:rsidRPr="00561684" w:rsidRDefault="00F86159">
      <w:pPr>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Ar iepirkuma dokumentāciju var iepazīties uz vietas Grīvas</w:t>
      </w:r>
      <w:r w:rsidRPr="00561684">
        <w:rPr>
          <w:rFonts w:ascii="Times New Roman" w:eastAsia="Times New Roman" w:hAnsi="Times New Roman" w:cs="Times New Roman"/>
        </w:rPr>
        <w:t xml:space="preserve"> poliklīnikas 2.kab., Lielā iela 42, Daugavpilī, pie 4.punktā norādītās kontaktpersonas darba laikā  (pirmdien, otrdien, trešdien, ceturtdien no plkst. 8</w:t>
      </w:r>
      <w:r w:rsidRPr="00561684">
        <w:rPr>
          <w:rFonts w:ascii="Times New Roman" w:eastAsia="Times New Roman" w:hAnsi="Times New Roman" w:cs="Times New Roman"/>
          <w:vertAlign w:val="superscript"/>
        </w:rPr>
        <w:t>00</w:t>
      </w:r>
      <w:r w:rsidRPr="00561684">
        <w:rPr>
          <w:rFonts w:ascii="Times New Roman" w:eastAsia="Times New Roman" w:hAnsi="Times New Roman" w:cs="Times New Roman"/>
        </w:rPr>
        <w:t xml:space="preserve"> līdz 12</w:t>
      </w:r>
      <w:r w:rsidRPr="00561684">
        <w:rPr>
          <w:rFonts w:ascii="Times New Roman" w:eastAsia="Times New Roman" w:hAnsi="Times New Roman" w:cs="Times New Roman"/>
          <w:vertAlign w:val="superscript"/>
        </w:rPr>
        <w:t>00</w:t>
      </w:r>
      <w:r w:rsidRPr="00561684">
        <w:rPr>
          <w:rFonts w:ascii="Times New Roman" w:eastAsia="Times New Roman" w:hAnsi="Times New Roman" w:cs="Times New Roman"/>
        </w:rPr>
        <w:t xml:space="preserve"> un no plkst.13</w:t>
      </w:r>
      <w:r w:rsidRPr="00561684">
        <w:rPr>
          <w:rFonts w:ascii="Times New Roman" w:eastAsia="Times New Roman" w:hAnsi="Times New Roman" w:cs="Times New Roman"/>
          <w:vertAlign w:val="superscript"/>
        </w:rPr>
        <w:t>00</w:t>
      </w:r>
      <w:r w:rsidRPr="00561684">
        <w:rPr>
          <w:rFonts w:ascii="Times New Roman" w:eastAsia="Times New Roman" w:hAnsi="Times New Roman" w:cs="Times New Roman"/>
        </w:rPr>
        <w:t xml:space="preserve"> līdz 16</w:t>
      </w:r>
      <w:r w:rsidRPr="00561684">
        <w:rPr>
          <w:rFonts w:ascii="Times New Roman" w:eastAsia="Times New Roman" w:hAnsi="Times New Roman" w:cs="Times New Roman"/>
          <w:vertAlign w:val="superscript"/>
        </w:rPr>
        <w:t>00</w:t>
      </w:r>
      <w:r w:rsidRPr="00561684">
        <w:rPr>
          <w:rFonts w:ascii="Times New Roman" w:eastAsia="Times New Roman" w:hAnsi="Times New Roman" w:cs="Times New Roman"/>
        </w:rPr>
        <w:t>). Iepirkuma dokumentācijas elektroniskā versija lejupielādēšana</w:t>
      </w:r>
      <w:r w:rsidRPr="00561684">
        <w:rPr>
          <w:rFonts w:ascii="Times New Roman" w:eastAsia="Times New Roman" w:hAnsi="Times New Roman" w:cs="Times New Roman"/>
        </w:rPr>
        <w:t xml:space="preserve">i pieejama Daugavpils novada domes mājas lapā </w:t>
      </w:r>
      <w:hyperlink r:id="rId5">
        <w:r w:rsidRPr="00561684">
          <w:rPr>
            <w:rFonts w:ascii="Times New Roman" w:eastAsia="Times New Roman" w:hAnsi="Times New Roman" w:cs="Times New Roman"/>
            <w:u w:val="single"/>
          </w:rPr>
          <w:t>www.dnd.lv</w:t>
        </w:r>
      </w:hyperlink>
      <w:r w:rsidRPr="00561684">
        <w:rPr>
          <w:rFonts w:ascii="Times New Roman" w:eastAsia="Times New Roman" w:hAnsi="Times New Roman" w:cs="Times New Roman"/>
        </w:rPr>
        <w:t>, sadaļā „Iepirkumi”.</w:t>
      </w:r>
    </w:p>
    <w:p w:rsidR="007B0150" w:rsidRPr="00561684" w:rsidRDefault="00F86159">
      <w:pPr>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Ja Ieinteresētie piegādātāji savlaicīgi pieprasa papildus informāciju vai skaidrojumus, tie sniedzami  ne vēlāk kā trīs darba dienas līdz pi</w:t>
      </w:r>
      <w:r w:rsidRPr="00561684">
        <w:rPr>
          <w:rFonts w:ascii="Times New Roman" w:eastAsia="Times New Roman" w:hAnsi="Times New Roman" w:cs="Times New Roman"/>
        </w:rPr>
        <w:t xml:space="preserve">edāvājuma iesniegšanas termiņa beigām. Ieinteresēto piegādātāju jautājumi un Pasūtītāja atbildes tiek ievietotas Daugavpils novada domes mājas lapā </w:t>
      </w:r>
      <w:hyperlink r:id="rId6">
        <w:r w:rsidRPr="00561684">
          <w:rPr>
            <w:rFonts w:ascii="Times New Roman" w:eastAsia="Times New Roman" w:hAnsi="Times New Roman" w:cs="Times New Roman"/>
            <w:u w:val="single"/>
          </w:rPr>
          <w:t>www.dnd.lv</w:t>
        </w:r>
      </w:hyperlink>
      <w:r w:rsidRPr="00561684">
        <w:rPr>
          <w:rFonts w:ascii="Times New Roman" w:eastAsia="Times New Roman" w:hAnsi="Times New Roman" w:cs="Times New Roman"/>
        </w:rPr>
        <w:t>, sadaļā „Iepirkumi”. Ieinteresētajiem piegādātājiem, kuri g</w:t>
      </w:r>
      <w:r w:rsidRPr="00561684">
        <w:rPr>
          <w:rFonts w:ascii="Times New Roman" w:eastAsia="Times New Roman" w:hAnsi="Times New Roman" w:cs="Times New Roman"/>
        </w:rPr>
        <w:t>atavo dokumentus piedāvājumu iesniegšanai, ir pienākums pastāvīgi sekot mājas lapā publicētajai informācijai un ievērot to savā piedāvājumā. Komisija nav atbildīga par to, ja kāda ieinteresētā persona nav iepazinusies ar informāciju, kurai ir nodrošināta b</w:t>
      </w:r>
      <w:r w:rsidRPr="00561684">
        <w:rPr>
          <w:rFonts w:ascii="Times New Roman" w:eastAsia="Times New Roman" w:hAnsi="Times New Roman" w:cs="Times New Roman"/>
        </w:rPr>
        <w:t>rīva un tieša elektroniska pieeja.</w:t>
      </w:r>
    </w:p>
    <w:p w:rsidR="007B0150" w:rsidRPr="00561684" w:rsidRDefault="00F86159">
      <w:pPr>
        <w:suppressAutoHyphens/>
        <w:spacing w:after="0" w:line="240" w:lineRule="auto"/>
        <w:ind w:firstLine="720"/>
        <w:jc w:val="both"/>
        <w:rPr>
          <w:rFonts w:ascii="Times New Roman" w:eastAsia="Times New Roman" w:hAnsi="Times New Roman" w:cs="Times New Roman"/>
        </w:rPr>
      </w:pPr>
      <w:r w:rsidRPr="00561684">
        <w:rPr>
          <w:rFonts w:ascii="Times New Roman" w:eastAsia="Times New Roman" w:hAnsi="Times New Roman" w:cs="Times New Roman"/>
        </w:rPr>
        <w:t xml:space="preserve">Visi jautājumi par iepirkuma priekšmetu, kā arī  piedāvājuma iesniegšanas kārtību, adresējami 4.punktā minētajai kontaktpersonai. </w:t>
      </w:r>
    </w:p>
    <w:p w:rsidR="007B0150" w:rsidRPr="00561684" w:rsidRDefault="00F86159">
      <w:pPr>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rPr>
        <w:t>12.</w:t>
      </w:r>
      <w:r w:rsidRPr="00561684">
        <w:rPr>
          <w:rFonts w:ascii="Times New Roman" w:eastAsia="Times New Roman" w:hAnsi="Times New Roman" w:cs="Times New Roman"/>
          <w:i/>
        </w:rPr>
        <w:t xml:space="preserve">  Piedāvājumu vērtēšana un lēmuma pieņemšana</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Komisija izvērtējot saņemtos piedāvājumus:</w:t>
      </w:r>
      <w:r w:rsidRPr="00561684">
        <w:rPr>
          <w:rFonts w:ascii="Times New Roman" w:eastAsia="Times New Roman" w:hAnsi="Times New Roman" w:cs="Times New Roman"/>
        </w:rPr>
        <w:t xml:space="preserve"> </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 xml:space="preserve">12.1.  pārbaudīs piedāvājumu atbilstību nolikumā  noteiktajām prasībām. Par atbilstošiem tiks uzskatīti tikai tie piedāvājumi, kuri atbilst visām pretendentam izvirzītajām prasībām. Neatbilstošie piedāvājumi tiks noraidīti; </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12.2. p</w:t>
      </w:r>
      <w:r w:rsidRPr="00561684">
        <w:rPr>
          <w:rFonts w:ascii="Times New Roman" w:eastAsia="Times New Roman" w:hAnsi="Times New Roman" w:cs="Times New Roman"/>
        </w:rPr>
        <w:t xml:space="preserve">ārbaudīs piedāvājumu atbilstību tehniskajām specifikācijām. Neatbilstošie tehniskie piedāvājumi tiks noraidīti; </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12.3.  novērtēs un salīdzinās tikai to pretendentu  finanšu piedāvājumus, kuri ir atzīti par atbilstošiem  pēc būtības, saskaņā ar nolikumu. Pi</w:t>
      </w:r>
      <w:r w:rsidRPr="00561684">
        <w:rPr>
          <w:rFonts w:ascii="Times New Roman" w:eastAsia="Times New Roman" w:hAnsi="Times New Roman" w:cs="Times New Roman"/>
        </w:rPr>
        <w:t>edāvājumos, kuri pēc būtības tiks atzīti par atbilstošiem, Komisija pārbaudīs, vai nav pieļautas aritmētiskas kļūdas. Ja finanšu piedāvājumā konstatēta aritmētiskā kļūda, iepirkumu komisija to labos atbilstoši Publisko iepirkumu likuma 56.panta trešās daļa</w:t>
      </w:r>
      <w:r w:rsidRPr="00561684">
        <w:rPr>
          <w:rFonts w:ascii="Times New Roman" w:eastAsia="Times New Roman" w:hAnsi="Times New Roman" w:cs="Times New Roman"/>
        </w:rPr>
        <w:t>s regulējumam;</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12.4.</w:t>
      </w:r>
      <w:r w:rsidRPr="00561684">
        <w:rPr>
          <w:rFonts w:ascii="Times New Roman" w:eastAsia="Times New Roman" w:hAnsi="Times New Roman" w:cs="Times New Roman"/>
          <w:b/>
        </w:rPr>
        <w:t xml:space="preserve"> </w:t>
      </w:r>
      <w:r w:rsidRPr="00561684">
        <w:rPr>
          <w:rFonts w:ascii="Times New Roman" w:eastAsia="Times New Roman" w:hAnsi="Times New Roman" w:cs="Times New Roman"/>
        </w:rPr>
        <w:t>Komisija, ievērojot Publisko iepirkuma likuma 8.</w:t>
      </w:r>
      <w:r w:rsidRPr="00561684">
        <w:rPr>
          <w:rFonts w:ascii="Times New Roman" w:eastAsia="Times New Roman" w:hAnsi="Times New Roman" w:cs="Times New Roman"/>
          <w:vertAlign w:val="superscript"/>
        </w:rPr>
        <w:t>2</w:t>
      </w:r>
      <w:r w:rsidRPr="00561684">
        <w:rPr>
          <w:rFonts w:ascii="Times New Roman" w:eastAsia="Times New Roman" w:hAnsi="Times New Roman" w:cs="Times New Roman"/>
        </w:rPr>
        <w:t xml:space="preserve"> panta septītajā daļā minētos nosacījumus, attiecībā uz pretendentu, kurš iesniedzis piedāvājumu, kā arī attiecībā uz pretendenta norādīto personu, uz kuras iespējām pretendents balstās, lai apliecinātu, ka tā kvalifikācija atbilst paziņojumā  par plānoto </w:t>
      </w:r>
      <w:r w:rsidRPr="00561684">
        <w:rPr>
          <w:rFonts w:ascii="Times New Roman" w:eastAsia="Times New Roman" w:hAnsi="Times New Roman" w:cs="Times New Roman"/>
        </w:rPr>
        <w:t xml:space="preserve">līgumu vai iepirkuma dokumentos noteiktajām prasībām, kā arī uz personālsabiedrības biedru, ja pretendents ir personālsabiedrība, pārbaudīs sekojošu apstākļu neesamību:  </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12.4.1. pasludināts maksātnespējas process (izņemot gadījumu, kad maksātnespējas proc</w:t>
      </w:r>
      <w:r w:rsidRPr="00561684">
        <w:rPr>
          <w:rFonts w:ascii="Times New Roman" w:eastAsia="Times New Roman" w:hAnsi="Times New Roman" w:cs="Times New Roman"/>
        </w:rPr>
        <w:t>esā tiek piemērota sanācija vai cits līdzīga veida pasākumu kopums, kas vērsts uz parādnieka iespējamā bankrota novēršanu un maksātspējas atjaunošanu), apturēta vai pārtraukta tā saimnieciskā darbība, uzsākta tiesvedība par tā bankrotu vai tas tiek likvidē</w:t>
      </w:r>
      <w:r w:rsidRPr="00561684">
        <w:rPr>
          <w:rFonts w:ascii="Times New Roman" w:eastAsia="Times New Roman" w:hAnsi="Times New Roman" w:cs="Times New Roman"/>
        </w:rPr>
        <w:t>ts;</w:t>
      </w:r>
    </w:p>
    <w:p w:rsidR="007B0150" w:rsidRPr="00561684" w:rsidRDefault="00F86159">
      <w:pPr>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rPr>
        <w:t xml:space="preserve">12.4.2. ievērojot Valsts ieņēmumu dienesta publiskās nodokļu parādnieku datubāzes pēdējās datu aktualizācijas datumu, ir konstatēts, ka pretendentam dienā, kad paziņojums par plānoto līgumu publicēts Iepirkumu uzraudzības biroja mājaslapā, Latvijā vai </w:t>
      </w:r>
      <w:r w:rsidRPr="00561684">
        <w:rPr>
          <w:rFonts w:ascii="Times New Roman" w:eastAsia="Times New Roman" w:hAnsi="Times New Roman" w:cs="Times New Roman"/>
        </w:rPr>
        <w:t>valstī, kurā tas reģistrēts vai kurā atrodas tā pastāvīgā dzīvesvieta, ir nodokļu parādi, tajā skaitā valsts sociālās apdrošināšanas obligāto iemaksu parādi, kas kopsummā kādā no valstīm pārsniedz 150 </w:t>
      </w:r>
      <w:proofErr w:type="spellStart"/>
      <w:r w:rsidRPr="00561684">
        <w:rPr>
          <w:rFonts w:ascii="Times New Roman" w:eastAsia="Times New Roman" w:hAnsi="Times New Roman" w:cs="Times New Roman"/>
          <w:i/>
        </w:rPr>
        <w:t>euro</w:t>
      </w:r>
      <w:proofErr w:type="spellEnd"/>
      <w:r w:rsidRPr="00561684">
        <w:rPr>
          <w:rFonts w:ascii="Times New Roman" w:eastAsia="Times New Roman" w:hAnsi="Times New Roman" w:cs="Times New Roman"/>
          <w:i/>
        </w:rPr>
        <w:t>;</w:t>
      </w:r>
    </w:p>
    <w:p w:rsidR="007B0150" w:rsidRPr="00561684" w:rsidRDefault="00F86159">
      <w:pPr>
        <w:spacing w:after="0" w:line="240" w:lineRule="auto"/>
        <w:jc w:val="both"/>
        <w:rPr>
          <w:rFonts w:ascii="Arial" w:eastAsia="Arial" w:hAnsi="Arial" w:cs="Arial"/>
          <w:sz w:val="20"/>
          <w:shd w:val="clear" w:color="auto" w:fill="F1F1F1"/>
        </w:rPr>
      </w:pPr>
      <w:r w:rsidRPr="00561684">
        <w:rPr>
          <w:rFonts w:ascii="Times New Roman" w:eastAsia="Times New Roman" w:hAnsi="Times New Roman" w:cs="Times New Roman"/>
        </w:rPr>
        <w:t>12.4.3.  pretendentam, kuram būtu piešķiramas līg</w:t>
      </w:r>
      <w:r w:rsidRPr="00561684">
        <w:rPr>
          <w:rFonts w:ascii="Times New Roman" w:eastAsia="Times New Roman" w:hAnsi="Times New Roman" w:cs="Times New Roman"/>
        </w:rPr>
        <w:t>uma slēgšanas tiesības, kā arī attiecībā uz šī pretendenta norādīto personu, uz kuras iespējām pretendents balstās, lai apliecinātu, ka tā kvalifikācija atbilst paziņojumā  par plānoto līgumu vai iepirkuma dokumentos noteiktajām prasībām, kā arī uz personā</w:t>
      </w:r>
      <w:r w:rsidRPr="00561684">
        <w:rPr>
          <w:rFonts w:ascii="Times New Roman" w:eastAsia="Times New Roman" w:hAnsi="Times New Roman" w:cs="Times New Roman"/>
        </w:rPr>
        <w:t>lsabiedrības biedru, ja pretendents ir personālsabiedrība, ievērojot Valsts ieņēmumu dienesta publiskās nodokļu parādnieku datubāzes pēdējās datu aktualizācijas datumu, ir konstatēts, ka dienā, kad tiek pieņemts lēmums par  līguma slēgšanas tiesību piešķir</w:t>
      </w:r>
      <w:r w:rsidRPr="00561684">
        <w:rPr>
          <w:rFonts w:ascii="Times New Roman" w:eastAsia="Times New Roman" w:hAnsi="Times New Roman" w:cs="Times New Roman"/>
        </w:rPr>
        <w:t>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61684">
        <w:rPr>
          <w:rFonts w:ascii="Times New Roman" w:eastAsia="Times New Roman" w:hAnsi="Times New Roman" w:cs="Times New Roman"/>
          <w:i/>
        </w:rPr>
        <w:t>euro</w:t>
      </w:r>
      <w:proofErr w:type="spellEnd"/>
      <w:r w:rsidRPr="00561684">
        <w:rPr>
          <w:rFonts w:ascii="Times New Roman" w:eastAsia="Times New Roman" w:hAnsi="Times New Roman" w:cs="Times New Roman"/>
          <w:i/>
        </w:rPr>
        <w:t>.</w:t>
      </w:r>
    </w:p>
    <w:p w:rsidR="007B0150" w:rsidRPr="00561684" w:rsidRDefault="00F86159">
      <w:pPr>
        <w:spacing w:after="0" w:line="240" w:lineRule="auto"/>
        <w:jc w:val="both"/>
        <w:rPr>
          <w:rFonts w:ascii="Times New Roman" w:eastAsia="Times New Roman" w:hAnsi="Times New Roman" w:cs="Times New Roman"/>
          <w:b/>
        </w:rPr>
      </w:pPr>
      <w:r w:rsidRPr="00561684">
        <w:rPr>
          <w:rFonts w:ascii="Times New Roman" w:eastAsia="Times New Roman" w:hAnsi="Times New Roman" w:cs="Times New Roman"/>
          <w:b/>
        </w:rPr>
        <w:t>Komisija izslēdz no dalības iep</w:t>
      </w:r>
      <w:r w:rsidRPr="00561684">
        <w:rPr>
          <w:rFonts w:ascii="Times New Roman" w:eastAsia="Times New Roman" w:hAnsi="Times New Roman" w:cs="Times New Roman"/>
          <w:b/>
        </w:rPr>
        <w:t>irkumā pretendentu, ja tiek konstatēts,  ka  uz to attiecas kāds no 12.4.1., 12.4.2. vai 12.4.3. apakšpunktā minētajiem apstākļiem.</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12.5. No piedāvājumiem, kas atbilst Nolikumā noteiktajām prasībām, komisija izvēlas visizdevīgāko  piedāvājumu. Visizdevīgāk</w:t>
      </w:r>
      <w:r w:rsidRPr="00561684">
        <w:rPr>
          <w:rFonts w:ascii="Times New Roman" w:eastAsia="Times New Roman" w:hAnsi="Times New Roman" w:cs="Times New Roman"/>
        </w:rPr>
        <w:t xml:space="preserve">ā piedāvājuma noteikšanas kritērijs ir </w:t>
      </w:r>
      <w:r w:rsidRPr="00561684">
        <w:rPr>
          <w:rFonts w:ascii="Times New Roman" w:eastAsia="Times New Roman" w:hAnsi="Times New Roman" w:cs="Times New Roman"/>
          <w:b/>
        </w:rPr>
        <w:t>zemākā cena</w:t>
      </w:r>
      <w:r w:rsidRPr="00561684">
        <w:rPr>
          <w:rFonts w:ascii="Times New Roman" w:eastAsia="Times New Roman" w:hAnsi="Times New Roman" w:cs="Times New Roman"/>
        </w:rPr>
        <w:t>;</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12.6. Komisija pieņemto lēmumu paziņos visiem pretendentiem triju darbdienu laikā pēc lēmuma pieņemšanas;</w:t>
      </w:r>
    </w:p>
    <w:p w:rsidR="007B0150" w:rsidRPr="00561684" w:rsidRDefault="00F86159">
      <w:pPr>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12.7.  Komisija patur sev tiesības  ievērojot Publisko iepirkumu likuma nosacījumus pieņemt vai no</w:t>
      </w:r>
      <w:r w:rsidRPr="00561684">
        <w:rPr>
          <w:rFonts w:ascii="Times New Roman" w:eastAsia="Times New Roman" w:hAnsi="Times New Roman" w:cs="Times New Roman"/>
        </w:rPr>
        <w:t xml:space="preserve">raidīt jebkuru Piedāvājumu, pārtraukt iepirkuma norisi un noraidīt Piedāvājumus jebkurā laikā pirms līguma piešķiršanas, neuzņemoties nekādu atbildību  pret  attiecīgo Pretendentu vai Pretendentiem. </w:t>
      </w:r>
    </w:p>
    <w:p w:rsidR="007B0150" w:rsidRPr="00561684" w:rsidRDefault="007B0150">
      <w:pPr>
        <w:spacing w:after="0" w:line="240" w:lineRule="auto"/>
        <w:rPr>
          <w:rFonts w:ascii="Times New Roman" w:eastAsia="Times New Roman" w:hAnsi="Times New Roman" w:cs="Times New Roman"/>
        </w:rPr>
      </w:pPr>
    </w:p>
    <w:p w:rsidR="007B0150" w:rsidRPr="00561684" w:rsidRDefault="00F86159">
      <w:pPr>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 xml:space="preserve"> </w:t>
      </w:r>
    </w:p>
    <w:p w:rsidR="007B0150" w:rsidRPr="00561684" w:rsidRDefault="00F86159">
      <w:pPr>
        <w:suppressAutoHyphens/>
        <w:spacing w:after="0" w:line="240" w:lineRule="auto"/>
        <w:jc w:val="right"/>
        <w:rPr>
          <w:rFonts w:ascii="Times New Roman" w:eastAsia="Times New Roman" w:hAnsi="Times New Roman" w:cs="Times New Roman"/>
          <w:b/>
        </w:rPr>
      </w:pPr>
      <w:r w:rsidRPr="00561684">
        <w:rPr>
          <w:rFonts w:ascii="Times New Roman" w:eastAsia="Times New Roman" w:hAnsi="Times New Roman" w:cs="Times New Roman"/>
          <w:b/>
        </w:rPr>
        <w:t>1.pielikums</w:t>
      </w:r>
    </w:p>
    <w:p w:rsidR="007B0150" w:rsidRPr="00561684" w:rsidRDefault="007B0150">
      <w:pPr>
        <w:suppressAutoHyphens/>
        <w:spacing w:after="0" w:line="240" w:lineRule="auto"/>
        <w:jc w:val="right"/>
        <w:rPr>
          <w:rFonts w:ascii="Times New Roman" w:eastAsia="Times New Roman" w:hAnsi="Times New Roman" w:cs="Times New Roman"/>
          <w:b/>
        </w:rPr>
      </w:pP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TEHNISK</w:t>
      </w:r>
      <w:r w:rsidRPr="00561684">
        <w:rPr>
          <w:rFonts w:ascii="Times New Roman" w:eastAsia="Times New Roman" w:hAnsi="Times New Roman" w:cs="Times New Roman"/>
          <w:b/>
        </w:rPr>
        <w:t>Ā SPECIFIKĀCIJA– TEKNISKAIS PIEDĀVĀJUMS</w:t>
      </w:r>
    </w:p>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iepirkumam </w:t>
      </w:r>
      <w:proofErr w:type="spellStart"/>
      <w:r w:rsidRPr="00561684">
        <w:rPr>
          <w:rFonts w:ascii="Times New Roman" w:eastAsia="Times New Roman" w:hAnsi="Times New Roman" w:cs="Times New Roman"/>
        </w:rPr>
        <w:t>id</w:t>
      </w:r>
      <w:proofErr w:type="spellEnd"/>
      <w:r w:rsidRPr="00561684">
        <w:rPr>
          <w:rFonts w:ascii="Times New Roman" w:eastAsia="Times New Roman" w:hAnsi="Times New Roman" w:cs="Times New Roman"/>
        </w:rPr>
        <w:t>. Nr. GP-2016/1</w:t>
      </w: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 Datortehnikas un biroja tehnikas piegāde, uzstādīšanas un konfigurēšana SIA “Grīvas poliklīnika” vajadzībām”</w:t>
      </w: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 xml:space="preserve"> </w:t>
      </w:r>
    </w:p>
    <w:tbl>
      <w:tblPr>
        <w:tblW w:w="0" w:type="auto"/>
        <w:tblInd w:w="33" w:type="dxa"/>
        <w:tblCellMar>
          <w:left w:w="10" w:type="dxa"/>
          <w:right w:w="10" w:type="dxa"/>
        </w:tblCellMar>
        <w:tblLook w:val="04A0" w:firstRow="1" w:lastRow="0" w:firstColumn="1" w:lastColumn="0" w:noHBand="0" w:noVBand="1"/>
      </w:tblPr>
      <w:tblGrid>
        <w:gridCol w:w="2009"/>
        <w:gridCol w:w="4061"/>
        <w:gridCol w:w="2645"/>
      </w:tblGrid>
      <w:tr w:rsidR="00561684" w:rsidRPr="00561684">
        <w:tblPrEx>
          <w:tblCellMar>
            <w:top w:w="0" w:type="dxa"/>
            <w:bottom w:w="0" w:type="dxa"/>
          </w:tblCellMar>
        </w:tblPrEx>
        <w:trPr>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1</w:t>
            </w:r>
          </w:p>
        </w:tc>
        <w:tc>
          <w:tcPr>
            <w:tcW w:w="4609"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2967"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b/>
              </w:rPr>
              <w:t>Datorkomplekts</w:t>
            </w:r>
            <w:proofErr w:type="spellEnd"/>
            <w:r w:rsidRPr="00561684">
              <w:rPr>
                <w:rFonts w:ascii="Times New Roman" w:eastAsia="Times New Roman" w:hAnsi="Times New Roman" w:cs="Times New Roman"/>
                <w:b/>
              </w:rPr>
              <w:t xml:space="preserve"> – 9 gab.</w:t>
            </w:r>
          </w:p>
        </w:tc>
        <w:tc>
          <w:tcPr>
            <w:tcW w:w="2967"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Procesors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3MB </w:t>
            </w:r>
            <w:proofErr w:type="spellStart"/>
            <w:r w:rsidRPr="00561684">
              <w:rPr>
                <w:rFonts w:ascii="Times New Roman" w:eastAsia="Times New Roman" w:hAnsi="Times New Roman" w:cs="Times New Roman"/>
              </w:rPr>
              <w:t>cache</w:t>
            </w:r>
            <w:proofErr w:type="spellEnd"/>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2 kodoli, 3,7 GHZ</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CPU </w:t>
            </w:r>
            <w:proofErr w:type="spellStart"/>
            <w:r w:rsidRPr="00561684">
              <w:rPr>
                <w:rFonts w:ascii="Times New Roman" w:eastAsia="Times New Roman" w:hAnsi="Times New Roman" w:cs="Times New Roman"/>
              </w:rPr>
              <w:t>benchmark</w:t>
            </w:r>
            <w:proofErr w:type="spellEnd"/>
            <w:r w:rsidRPr="00561684">
              <w:rPr>
                <w:rFonts w:ascii="Times New Roman" w:eastAsia="Times New Roman" w:hAnsi="Times New Roman" w:cs="Times New Roman"/>
              </w:rPr>
              <w:t xml:space="preserve"> test – vismaz 5100 punkti vidēji</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(Jānorāda konkrētu modeli)</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Mātesplate</w:t>
            </w:r>
          </w:p>
        </w:tc>
        <w:tc>
          <w:tcPr>
            <w:tcW w:w="4609" w:type="dxa"/>
            <w:tcBorders>
              <w:top w:val="single" w:sz="4" w:space="0" w:color="000000"/>
              <w:left w:val="single" w:sz="0"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LGA 1150 </w:t>
            </w:r>
            <w:proofErr w:type="spellStart"/>
            <w:r w:rsidRPr="00561684">
              <w:rPr>
                <w:rFonts w:ascii="Times New Roman" w:eastAsia="Times New Roman" w:hAnsi="Times New Roman" w:cs="Times New Roman"/>
              </w:rPr>
              <w:t>Socket</w:t>
            </w:r>
            <w:proofErr w:type="spellEnd"/>
            <w:r w:rsidRPr="00561684">
              <w:rPr>
                <w:rFonts w:ascii="Times New Roman" w:eastAsia="Times New Roman" w:hAnsi="Times New Roman" w:cs="Times New Roman"/>
              </w:rPr>
              <w:t xml:space="preserve"> </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2 DIIM sloti</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Atbalsta DDR3 1066/1333/1600 </w:t>
            </w:r>
            <w:proofErr w:type="spellStart"/>
            <w:r w:rsidRPr="00561684">
              <w:rPr>
                <w:rFonts w:ascii="Times New Roman" w:eastAsia="Times New Roman" w:hAnsi="Times New Roman" w:cs="Times New Roman"/>
              </w:rPr>
              <w:t>MHz</w:t>
            </w:r>
            <w:proofErr w:type="spellEnd"/>
            <w:r w:rsidRPr="00561684">
              <w:rPr>
                <w:rFonts w:ascii="Times New Roman" w:eastAsia="Times New Roman" w:hAnsi="Times New Roman" w:cs="Times New Roman"/>
              </w:rPr>
              <w:t xml:space="preserve"> operatīvo atmiņu</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Maksim</w:t>
            </w:r>
            <w:r w:rsidRPr="00561684">
              <w:rPr>
                <w:rFonts w:ascii="Times New Roman" w:eastAsia="Times New Roman" w:hAnsi="Times New Roman" w:cs="Times New Roman"/>
              </w:rPr>
              <w:t>āli iespēja ievietot ne mazāk kā 16 GB operatīvo atmiņu</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PCI-Ex16, PCI-Ex1, 2 SATAIII, 2 SATAII </w:t>
            </w:r>
            <w:proofErr w:type="spellStart"/>
            <w:r w:rsidRPr="00561684">
              <w:rPr>
                <w:rFonts w:ascii="Times New Roman" w:eastAsia="Times New Roman" w:hAnsi="Times New Roman" w:cs="Times New Roman"/>
              </w:rPr>
              <w:t>pieslēgumvietas</w:t>
            </w:r>
            <w:proofErr w:type="spellEnd"/>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LAN 10/100/1000*1</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8 USB 2.0 </w:t>
            </w:r>
            <w:proofErr w:type="spellStart"/>
            <w:r w:rsidRPr="00561684">
              <w:rPr>
                <w:rFonts w:ascii="Times New Roman" w:eastAsia="Times New Roman" w:hAnsi="Times New Roman" w:cs="Times New Roman"/>
              </w:rPr>
              <w:t>pieslēgumvietas</w:t>
            </w:r>
            <w:proofErr w:type="spellEnd"/>
            <w:r w:rsidRPr="00561684">
              <w:rPr>
                <w:rFonts w:ascii="Times New Roman" w:eastAsia="Times New Roman" w:hAnsi="Times New Roman" w:cs="Times New Roman"/>
              </w:rPr>
              <w:t xml:space="preserve"> (4 priekšā, 4 aizmugurē), 2 USB 3.0 </w:t>
            </w:r>
            <w:proofErr w:type="spellStart"/>
            <w:r w:rsidRPr="00561684">
              <w:rPr>
                <w:rFonts w:ascii="Times New Roman" w:eastAsia="Times New Roman" w:hAnsi="Times New Roman" w:cs="Times New Roman"/>
              </w:rPr>
              <w:t>pieslēgumvietas</w:t>
            </w:r>
            <w:proofErr w:type="spellEnd"/>
            <w:r w:rsidRPr="00561684">
              <w:rPr>
                <w:rFonts w:ascii="Times New Roman" w:eastAsia="Times New Roman" w:hAnsi="Times New Roman" w:cs="Times New Roman"/>
              </w:rPr>
              <w:t xml:space="preserve"> (aizmugurē)</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0"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 HDMI, 1 VGA ports</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Operatīvā atmiņa</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4 GB</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DDR3-1600 MHZ vai ātrāka</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LineNumbers/>
              <w:suppressAutoHyphens/>
              <w:spacing w:after="0" w:line="240" w:lineRule="auto"/>
              <w:jc w:val="center"/>
            </w:pPr>
            <w:r w:rsidRPr="00561684">
              <w:rPr>
                <w:rFonts w:ascii="Times New Roman" w:eastAsia="Times New Roman" w:hAnsi="Times New Roman" w:cs="Times New Roman"/>
              </w:rPr>
              <w:t>SSD disks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mazāk kā 128 GB</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SATA III 6Gb/s</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Korpuss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Micro ATX</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Priekšējā panelī vismaz skaņas ieeja, skaņas izeja, 2 USB porti</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melns</w:t>
            </w:r>
          </w:p>
        </w:tc>
        <w:tc>
          <w:tcPr>
            <w:tcW w:w="2967" w:type="dxa"/>
            <w:tcBorders>
              <w:top w:val="single" w:sz="0"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Barošanas bloks</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300W</w:t>
            </w:r>
          </w:p>
        </w:tc>
        <w:tc>
          <w:tcPr>
            <w:tcW w:w="2967" w:type="dxa"/>
            <w:tcBorders>
              <w:top w:val="single" w:sz="0" w:space="0" w:color="000000"/>
              <w:left w:val="single" w:sz="4" w:space="0" w:color="000000"/>
              <w:bottom w:val="single" w:sz="4"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Klaviatūra</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USB </w:t>
            </w:r>
            <w:proofErr w:type="spellStart"/>
            <w:r w:rsidRPr="00561684">
              <w:rPr>
                <w:rFonts w:ascii="Times New Roman" w:eastAsia="Times New Roman" w:hAnsi="Times New Roman" w:cs="Times New Roman"/>
              </w:rPr>
              <w:t>pieslēgums</w:t>
            </w:r>
            <w:proofErr w:type="spellEnd"/>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melna</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Ar ENG/RUS standarta QWERTY taustiņu izvietojumu</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Klaviatūrai jābūt datora ražotāja marķētai.</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Pele</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Ar USB </w:t>
            </w:r>
            <w:proofErr w:type="spellStart"/>
            <w:r w:rsidRPr="00561684">
              <w:rPr>
                <w:rFonts w:ascii="Times New Roman" w:eastAsia="Times New Roman" w:hAnsi="Times New Roman" w:cs="Times New Roman"/>
              </w:rPr>
              <w:t>pieslēgumu</w:t>
            </w:r>
            <w:proofErr w:type="spellEnd"/>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Melna, </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Datorpelei</w:t>
            </w:r>
            <w:proofErr w:type="spellEnd"/>
            <w:r w:rsidRPr="00561684">
              <w:rPr>
                <w:rFonts w:ascii="Times New Roman" w:eastAsia="Times New Roman" w:hAnsi="Times New Roman" w:cs="Times New Roman"/>
              </w:rPr>
              <w:t xml:space="preserve"> jābūt datora ražotāja marķētai.</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Operētājsistēma</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Uzst</w:t>
            </w:r>
            <w:r w:rsidRPr="00561684">
              <w:rPr>
                <w:rFonts w:ascii="Times New Roman" w:eastAsia="Times New Roman" w:hAnsi="Times New Roman" w:cs="Times New Roman"/>
              </w:rPr>
              <w:t>ādīta Windows 10 Home 64bit, vai ekvivalents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Programmatūra</w:t>
            </w:r>
          </w:p>
        </w:tc>
        <w:tc>
          <w:tcPr>
            <w:tcW w:w="4609"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both"/>
            </w:pPr>
            <w:r w:rsidRPr="00561684">
              <w:rPr>
                <w:rFonts w:ascii="Times New Roman" w:eastAsia="Times New Roman" w:hAnsi="Times New Roman" w:cs="Times New Roman"/>
              </w:rPr>
              <w:t xml:space="preserve">Uzstādīta </w:t>
            </w:r>
            <w:proofErr w:type="spellStart"/>
            <w:r w:rsidRPr="00561684">
              <w:rPr>
                <w:rFonts w:ascii="Times New Roman" w:eastAsia="Times New Roman" w:hAnsi="Times New Roman" w:cs="Times New Roman"/>
              </w:rPr>
              <w:t>Kaspersky</w:t>
            </w:r>
            <w:proofErr w:type="spellEnd"/>
            <w:r w:rsidRPr="00561684">
              <w:rPr>
                <w:rFonts w:ascii="Times New Roman" w:eastAsia="Times New Roman" w:hAnsi="Times New Roman" w:cs="Times New Roman"/>
              </w:rPr>
              <w:t xml:space="preserve"> Anti-</w:t>
            </w:r>
            <w:proofErr w:type="spellStart"/>
            <w:r w:rsidRPr="00561684">
              <w:rPr>
                <w:rFonts w:ascii="Times New Roman" w:eastAsia="Times New Roman" w:hAnsi="Times New Roman" w:cs="Times New Roman"/>
              </w:rPr>
              <w:t>Virus</w:t>
            </w:r>
            <w:proofErr w:type="spellEnd"/>
            <w:r w:rsidRPr="00561684">
              <w:rPr>
                <w:rFonts w:ascii="Times New Roman" w:eastAsia="Times New Roman" w:hAnsi="Times New Roman" w:cs="Times New Roman"/>
              </w:rPr>
              <w:t xml:space="preserve"> 2016 1PC/1Year, vai ekvivalents</w:t>
            </w:r>
          </w:p>
        </w:tc>
        <w:tc>
          <w:tcPr>
            <w:tcW w:w="2967"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Garantija</w:t>
            </w:r>
          </w:p>
        </w:tc>
        <w:tc>
          <w:tcPr>
            <w:tcW w:w="4609"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24 m</w:t>
            </w:r>
            <w:r w:rsidRPr="00561684">
              <w:rPr>
                <w:rFonts w:ascii="Times New Roman" w:eastAsia="Times New Roman" w:hAnsi="Times New Roman" w:cs="Times New Roman"/>
              </w:rPr>
              <w:t>ēneši. Garantijas servisa reakcijas laiks ar ierašanos pasūtītāja norādītā objektā - ne ilgāk, kā 3 stundas no bojājumu pieteikšanas brīža (paskaidrot kā organizatoriski tiks nodrošināts serviss saņēmēja norādītajās adresē)</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Pretendenta maksātnespējas, likv</w:t>
            </w:r>
            <w:r w:rsidRPr="00561684">
              <w:rPr>
                <w:rFonts w:ascii="Times New Roman" w:eastAsia="Times New Roman" w:hAnsi="Times New Roman" w:cs="Times New Roman"/>
              </w:rPr>
              <w:t>idācijas un citos gadījumos, kad pretendents nespēj pildīt garantijas saistības, garantijas saistības nodrošina iekārtu ražotājs vai tā oficiālā pārstāvniecība Latvijā.</w:t>
            </w:r>
          </w:p>
        </w:tc>
        <w:tc>
          <w:tcPr>
            <w:tcW w:w="296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4A0" w:firstRow="1" w:lastRow="0" w:firstColumn="1" w:lastColumn="0" w:noHBand="0" w:noVBand="1"/>
      </w:tblPr>
      <w:tblGrid>
        <w:gridCol w:w="2012"/>
        <w:gridCol w:w="3786"/>
        <w:gridCol w:w="2917"/>
      </w:tblGrid>
      <w:tr w:rsidR="00561684" w:rsidRPr="00561684">
        <w:tblPrEx>
          <w:tblCellMar>
            <w:top w:w="0" w:type="dxa"/>
            <w:bottom w:w="0" w:type="dxa"/>
          </w:tblCellMar>
        </w:tblPrEx>
        <w:trPr>
          <w:cantSplit/>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2</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Monitors A – 9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Tips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IPS LED</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Izmērs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21.5” (54.61 cm)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Ekrāna formāts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16:9</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Spilgtums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250 </w:t>
            </w:r>
            <w:proofErr w:type="spellStart"/>
            <w:r w:rsidRPr="00561684">
              <w:rPr>
                <w:rFonts w:ascii="Times New Roman" w:eastAsia="Times New Roman" w:hAnsi="Times New Roman" w:cs="Times New Roman"/>
              </w:rPr>
              <w:t>nits</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Reakcijas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5ms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Skata leņķis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178°/178°</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1920 x 1080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Krāsas</w:t>
            </w:r>
            <w:r w:rsidRPr="00561684">
              <w:rPr>
                <w:rFonts w:ascii="Times New Roman" w:eastAsia="Times New Roman" w:hAnsi="Times New Roman" w:cs="Times New Roman"/>
              </w:rPr>
              <w:tab/>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16.7 miljoni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Pikseļa lielums (mm)</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lielāks kā 0.25 x 0.25</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Ekrāna virsma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Matēta (Anti-</w:t>
            </w:r>
            <w:proofErr w:type="spellStart"/>
            <w:r w:rsidRPr="00561684">
              <w:rPr>
                <w:rFonts w:ascii="Times New Roman" w:eastAsia="Times New Roman" w:hAnsi="Times New Roman" w:cs="Times New Roman"/>
              </w:rPr>
              <w:t>Glare</w:t>
            </w:r>
            <w:proofErr w:type="spellEnd"/>
            <w:r w:rsidRPr="00561684">
              <w:rPr>
                <w:rFonts w:ascii="Times New Roman" w:eastAsia="Times New Roman" w:hAnsi="Times New Roman" w:cs="Times New Roman"/>
              </w:rPr>
              <w:t>)</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Funkcijas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w:t>
            </w:r>
            <w:proofErr w:type="spellStart"/>
            <w:r w:rsidRPr="00561684">
              <w:rPr>
                <w:rFonts w:ascii="Times New Roman" w:eastAsia="Times New Roman" w:hAnsi="Times New Roman" w:cs="Times New Roman"/>
              </w:rPr>
              <w:t>Intelligent</w:t>
            </w:r>
            <w:proofErr w:type="spellEnd"/>
            <w:r w:rsidRPr="00561684">
              <w:rPr>
                <w:rFonts w:ascii="Times New Roman" w:eastAsia="Times New Roman" w:hAnsi="Times New Roman" w:cs="Times New Roman"/>
              </w:rPr>
              <w:t xml:space="preserve"> Auto (Auto </w:t>
            </w:r>
            <w:proofErr w:type="spellStart"/>
            <w:r w:rsidRPr="00561684">
              <w:rPr>
                <w:rFonts w:ascii="Times New Roman" w:eastAsia="Times New Roman" w:hAnsi="Times New Roman" w:cs="Times New Roman"/>
              </w:rPr>
              <w:t>Resolution</w:t>
            </w:r>
            <w:proofErr w:type="spellEnd"/>
            <w:r w:rsidRPr="00561684">
              <w:rPr>
                <w:rFonts w:ascii="Times New Roman" w:eastAsia="Times New Roman" w:hAnsi="Times New Roman" w:cs="Times New Roman"/>
              </w:rPr>
              <w:t>), DDC/CI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Pieslēgumvietas</w:t>
            </w:r>
            <w:proofErr w:type="spellEnd"/>
            <w:r w:rsidRPr="00561684">
              <w:rPr>
                <w:rFonts w:ascii="Times New Roman" w:eastAsia="Times New Roman" w:hAnsi="Times New Roman" w:cs="Times New Roman"/>
              </w:rPr>
              <w:t xml:space="preserve"> </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D-</w:t>
            </w:r>
            <w:proofErr w:type="spellStart"/>
            <w:r w:rsidRPr="00561684">
              <w:rPr>
                <w:rFonts w:ascii="Times New Roman" w:eastAsia="Times New Roman" w:hAnsi="Times New Roman" w:cs="Times New Roman"/>
              </w:rPr>
              <w:t>Sub</w:t>
            </w:r>
            <w:proofErr w:type="spellEnd"/>
            <w:r w:rsidRPr="00561684">
              <w:rPr>
                <w:rFonts w:ascii="Times New Roman" w:eastAsia="Times New Roman" w:hAnsi="Times New Roman" w:cs="Times New Roman"/>
              </w:rPr>
              <w:t>, DVI-D, HDMI, PC Audio O/P</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Īpašības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Iespējams regulēt ekrāna slīpumu</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Korpuss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Melns, spīdīgs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Izmēri</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w:t>
            </w:r>
            <w:r w:rsidRPr="00561684">
              <w:rPr>
                <w:rFonts w:ascii="Times New Roman" w:eastAsia="Times New Roman" w:hAnsi="Times New Roman" w:cs="Times New Roman"/>
              </w:rPr>
              <w:t>āk kā 510 (P)*187 (</w:t>
            </w:r>
            <w:proofErr w:type="spellStart"/>
            <w:r w:rsidRPr="00561684">
              <w:rPr>
                <w:rFonts w:ascii="Times New Roman" w:eastAsia="Times New Roman" w:hAnsi="Times New Roman" w:cs="Times New Roman"/>
              </w:rPr>
              <w:t>Dz</w:t>
            </w:r>
            <w:proofErr w:type="spellEnd"/>
            <w:r w:rsidRPr="00561684">
              <w:rPr>
                <w:rFonts w:ascii="Times New Roman" w:eastAsia="Times New Roman" w:hAnsi="Times New Roman" w:cs="Times New Roman"/>
              </w:rPr>
              <w:t>)*395 (A)</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Svars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2.9 Kg</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Garantija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w:t>
            </w:r>
            <w:r w:rsidRPr="00561684">
              <w:rPr>
                <w:rFonts w:ascii="Times New Roman" w:eastAsia="Times New Roman" w:hAnsi="Times New Roman" w:cs="Times New Roman"/>
              </w:rPr>
              <w:t>ināts serviss saņēmēja norādītajās adresē)</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rPr>
          <w:rFonts w:ascii="Times New Roman" w:eastAsia="Times New Roman" w:hAnsi="Times New Roman" w:cs="Times New Roman"/>
        </w:rPr>
      </w:pPr>
    </w:p>
    <w:p w:rsidR="007B0150" w:rsidRPr="00561684" w:rsidRDefault="007B0150">
      <w:pPr>
        <w:suppressAutoHyphens/>
        <w:spacing w:after="0" w:line="240" w:lineRule="auto"/>
        <w:rPr>
          <w:rFonts w:ascii="Times New Roman" w:eastAsia="Times New Roman" w:hAnsi="Times New Roman" w:cs="Times New Roman"/>
        </w:rPr>
      </w:pPr>
    </w:p>
    <w:p w:rsidR="007B0150" w:rsidRPr="00561684" w:rsidRDefault="007B0150">
      <w:pPr>
        <w:suppressAutoHyphens/>
        <w:spacing w:after="0" w:line="240" w:lineRule="auto"/>
        <w:rPr>
          <w:rFonts w:ascii="Times New Roman" w:eastAsia="Times New Roman" w:hAnsi="Times New Roman" w:cs="Times New Roman"/>
        </w:rPr>
      </w:pPr>
    </w:p>
    <w:p w:rsidR="007B0150" w:rsidRPr="00561684" w:rsidRDefault="007B0150">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4A0" w:firstRow="1" w:lastRow="0" w:firstColumn="1" w:lastColumn="0" w:noHBand="0" w:noVBand="1"/>
      </w:tblPr>
      <w:tblGrid>
        <w:gridCol w:w="2000"/>
        <w:gridCol w:w="3801"/>
        <w:gridCol w:w="2914"/>
      </w:tblGrid>
      <w:tr w:rsidR="00561684" w:rsidRPr="00561684">
        <w:tblPrEx>
          <w:tblCellMar>
            <w:top w:w="0" w:type="dxa"/>
            <w:bottom w:w="0" w:type="dxa"/>
          </w:tblCellMar>
        </w:tblPrEx>
        <w:trPr>
          <w:cantSplit/>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3</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w:t>
            </w:r>
            <w:r w:rsidRPr="00561684">
              <w:rPr>
                <w:rFonts w:ascii="Times New Roman" w:eastAsia="Times New Roman" w:hAnsi="Times New Roman" w:cs="Times New Roman"/>
                <w:b/>
              </w:rPr>
              <w:t>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Biroja programmatūra – 2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Programmatūra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MS Office 2016 LAT  H&amp;B</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4A0" w:firstRow="1" w:lastRow="0" w:firstColumn="1" w:lastColumn="0" w:noHBand="0" w:noVBand="1"/>
      </w:tblPr>
      <w:tblGrid>
        <w:gridCol w:w="1969"/>
        <w:gridCol w:w="3985"/>
        <w:gridCol w:w="2761"/>
      </w:tblGrid>
      <w:tr w:rsidR="00561684" w:rsidRPr="00561684">
        <w:tblPrEx>
          <w:tblCellMar>
            <w:top w:w="0" w:type="dxa"/>
            <w:bottom w:w="0" w:type="dxa"/>
          </w:tblCellMar>
        </w:tblPrEx>
        <w:trPr>
          <w:cantSplit/>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4</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Monitors B – 5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Tips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IPS LED</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Izmērs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23” (58.42 cm)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Ekrāna formāts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16:9</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Spilgtums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250 </w:t>
            </w:r>
            <w:proofErr w:type="spellStart"/>
            <w:r w:rsidRPr="00561684">
              <w:rPr>
                <w:rFonts w:ascii="Times New Roman" w:eastAsia="Times New Roman" w:hAnsi="Times New Roman" w:cs="Times New Roman"/>
              </w:rPr>
              <w:t>nits</w:t>
            </w:r>
            <w:proofErr w:type="spellEnd"/>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Reakcijas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5ms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Skata leņķis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178°/178°</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1920 x 1080</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Krāsas</w:t>
            </w:r>
            <w:r w:rsidRPr="00561684">
              <w:rPr>
                <w:rFonts w:ascii="Times New Roman" w:eastAsia="Times New Roman" w:hAnsi="Times New Roman" w:cs="Times New Roman"/>
              </w:rPr>
              <w:tab/>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16.7 miljoni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Pikseļa lielums (mm)</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lielāks kā 0.2652 x 0.2652</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Kontrasts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1000:1</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Ekrāna virsma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Matēta (Anti-</w:t>
            </w:r>
            <w:proofErr w:type="spellStart"/>
            <w:r w:rsidRPr="00561684">
              <w:rPr>
                <w:rFonts w:ascii="Times New Roman" w:eastAsia="Times New Roman" w:hAnsi="Times New Roman" w:cs="Times New Roman"/>
              </w:rPr>
              <w:t>Glare</w:t>
            </w:r>
            <w:proofErr w:type="spellEnd"/>
            <w:r w:rsidRPr="00561684">
              <w:rPr>
                <w:rFonts w:ascii="Times New Roman" w:eastAsia="Times New Roman" w:hAnsi="Times New Roman" w:cs="Times New Roman"/>
              </w:rPr>
              <w:t>)</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Funkcijas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Reader</w:t>
            </w:r>
            <w:proofErr w:type="spellEnd"/>
            <w:r w:rsidRPr="00561684">
              <w:rPr>
                <w:rFonts w:ascii="Times New Roman" w:eastAsia="Times New Roman" w:hAnsi="Times New Roman" w:cs="Times New Roman"/>
              </w:rPr>
              <w:t xml:space="preserve"> Mode, DDC/CI, HDCP, </w:t>
            </w:r>
            <w:proofErr w:type="spellStart"/>
            <w:r w:rsidRPr="00561684">
              <w:rPr>
                <w:rFonts w:ascii="Times New Roman" w:eastAsia="Times New Roman" w:hAnsi="Times New Roman" w:cs="Times New Roman"/>
              </w:rPr>
              <w:t>Intelligent</w:t>
            </w:r>
            <w:proofErr w:type="spellEnd"/>
            <w:r w:rsidRPr="00561684">
              <w:rPr>
                <w:rFonts w:ascii="Times New Roman" w:eastAsia="Times New Roman" w:hAnsi="Times New Roman" w:cs="Times New Roman"/>
              </w:rPr>
              <w:t xml:space="preserve"> Auto (Auto </w:t>
            </w:r>
            <w:proofErr w:type="spellStart"/>
            <w:r w:rsidRPr="00561684">
              <w:rPr>
                <w:rFonts w:ascii="Times New Roman" w:eastAsia="Times New Roman" w:hAnsi="Times New Roman" w:cs="Times New Roman"/>
              </w:rPr>
              <w:t>Adjustment</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Plug</w:t>
            </w:r>
            <w:proofErr w:type="spellEnd"/>
            <w:r w:rsidRPr="00561684">
              <w:rPr>
                <w:rFonts w:ascii="Times New Roman" w:eastAsia="Times New Roman" w:hAnsi="Times New Roman" w:cs="Times New Roman"/>
              </w:rPr>
              <w:t xml:space="preserve"> &amp; </w:t>
            </w:r>
            <w:proofErr w:type="spellStart"/>
            <w:r w:rsidRPr="00561684">
              <w:rPr>
                <w:rFonts w:ascii="Times New Roman" w:eastAsia="Times New Roman" w:hAnsi="Times New Roman" w:cs="Times New Roman"/>
              </w:rPr>
              <w:t>Play</w:t>
            </w:r>
            <w:proofErr w:type="spellEnd"/>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Pieslēgumvietas</w:t>
            </w:r>
            <w:proofErr w:type="spellEnd"/>
            <w:r w:rsidRPr="00561684">
              <w:rPr>
                <w:rFonts w:ascii="Times New Roman" w:eastAsia="Times New Roman" w:hAnsi="Times New Roman" w:cs="Times New Roman"/>
              </w:rPr>
              <w:t xml:space="preserve"> </w:t>
            </w:r>
          </w:p>
        </w:tc>
        <w:tc>
          <w:tcPr>
            <w:tcW w:w="4284" w:type="dxa"/>
            <w:tcBorders>
              <w:top w:val="single" w:sz="4" w:space="0" w:color="000000"/>
              <w:left w:val="single" w:sz="1"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D-</w:t>
            </w:r>
            <w:proofErr w:type="spellStart"/>
            <w:r w:rsidRPr="00561684">
              <w:rPr>
                <w:rFonts w:ascii="Times New Roman" w:eastAsia="Times New Roman" w:hAnsi="Times New Roman" w:cs="Times New Roman"/>
              </w:rPr>
              <w:t>Sub</w:t>
            </w:r>
            <w:proofErr w:type="spellEnd"/>
            <w:r w:rsidRPr="00561684">
              <w:rPr>
                <w:rFonts w:ascii="Times New Roman" w:eastAsia="Times New Roman" w:hAnsi="Times New Roman" w:cs="Times New Roman"/>
              </w:rPr>
              <w:tab/>
              <w:t>, HDMI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Īpašības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Iespējams regulēt ekrāna slīpumu</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Korpuss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Melns, spīdīgs</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Izmēri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Ne vairāk kā </w:t>
            </w:r>
            <w:r w:rsidRPr="00561684">
              <w:rPr>
                <w:rFonts w:ascii="Times New Roman" w:eastAsia="Times New Roman" w:hAnsi="Times New Roman" w:cs="Times New Roman"/>
              </w:rPr>
              <w:tab/>
              <w:t>544(P)x187.4(</w:t>
            </w:r>
            <w:proofErr w:type="spellStart"/>
            <w:r w:rsidRPr="00561684">
              <w:rPr>
                <w:rFonts w:ascii="Times New Roman" w:eastAsia="Times New Roman" w:hAnsi="Times New Roman" w:cs="Times New Roman"/>
              </w:rPr>
              <w:t>Dz</w:t>
            </w:r>
            <w:proofErr w:type="spellEnd"/>
            <w:r w:rsidRPr="00561684">
              <w:rPr>
                <w:rFonts w:ascii="Times New Roman" w:eastAsia="Times New Roman" w:hAnsi="Times New Roman" w:cs="Times New Roman"/>
              </w:rPr>
              <w:t>)x407.(A)mm</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Svars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w:t>
            </w:r>
            <w:r w:rsidRPr="00561684">
              <w:rPr>
                <w:rFonts w:ascii="Times New Roman" w:eastAsia="Times New Roman" w:hAnsi="Times New Roman" w:cs="Times New Roman"/>
              </w:rPr>
              <w:t>āk kā 3,0 Kg</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Garantija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24 mēneši. Garantijas servisa reakcijas laiks ar ierašanos pasūtītāja norādītā objektā - ne ilgāk, kā 3 stundas no bojājumu pieteikšanas brīža (paskaidrot kā organizatoriski tiks nodrošināts serviss saņēmēja norādītajās adresē)</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Pretendenta maksātnespējas, likvidācijas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4"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4A0" w:firstRow="1" w:lastRow="0" w:firstColumn="1" w:lastColumn="0" w:noHBand="0" w:noVBand="1"/>
      </w:tblPr>
      <w:tblGrid>
        <w:gridCol w:w="2010"/>
        <w:gridCol w:w="3791"/>
        <w:gridCol w:w="2914"/>
      </w:tblGrid>
      <w:tr w:rsidR="00561684" w:rsidRPr="00561684">
        <w:tblPrEx>
          <w:tblCellMar>
            <w:top w:w="0" w:type="dxa"/>
            <w:bottom w:w="0" w:type="dxa"/>
          </w:tblCellMar>
        </w:tblPrEx>
        <w:trPr>
          <w:trHeight w:val="1"/>
        </w:trPr>
        <w:tc>
          <w:tcPr>
            <w:tcW w:w="2117" w:type="dxa"/>
            <w:vMerge w:val="restart"/>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5</w:t>
            </w:r>
          </w:p>
        </w:tc>
        <w:tc>
          <w:tcPr>
            <w:tcW w:w="4284" w:type="dxa"/>
            <w:tcBorders>
              <w:top w:val="single" w:sz="1" w:space="0" w:color="000000"/>
              <w:left w:val="single" w:sz="1" w:space="0" w:color="000000"/>
              <w:bottom w:val="single" w:sz="1"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3292" w:type="dxa"/>
            <w:tcBorders>
              <w:top w:val="single" w:sz="1"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0" w:space="0" w:color="000000"/>
              <w:left w:val="single" w:sz="1" w:space="0" w:color="000000"/>
              <w:bottom w:val="single" w:sz="4" w:space="0" w:color="000000"/>
              <w:right w:val="single" w:sz="0"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Portat</w:t>
            </w:r>
            <w:r w:rsidRPr="00561684">
              <w:rPr>
                <w:rFonts w:ascii="Times New Roman" w:eastAsia="Times New Roman" w:hAnsi="Times New Roman" w:cs="Times New Roman"/>
                <w:b/>
              </w:rPr>
              <w:t>īvais dators – 1 gab.</w:t>
            </w:r>
          </w:p>
        </w:tc>
        <w:tc>
          <w:tcPr>
            <w:tcW w:w="3292" w:type="dxa"/>
            <w:tcBorders>
              <w:top w:val="single" w:sz="0" w:space="0" w:color="000000"/>
              <w:left w:val="single" w:sz="1" w:space="0" w:color="000000"/>
              <w:bottom w:val="single" w:sz="1" w:space="0" w:color="000000"/>
              <w:right w:val="single" w:sz="1"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Procesors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3MB </w:t>
            </w:r>
            <w:proofErr w:type="spellStart"/>
            <w:r w:rsidRPr="00561684">
              <w:rPr>
                <w:rFonts w:ascii="Times New Roman" w:eastAsia="Times New Roman" w:hAnsi="Times New Roman" w:cs="Times New Roman"/>
              </w:rPr>
              <w:t>cache</w:t>
            </w:r>
            <w:proofErr w:type="spellEnd"/>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2 kodoli, 2,0 GHZ</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CPU </w:t>
            </w:r>
            <w:proofErr w:type="spellStart"/>
            <w:r w:rsidRPr="00561684">
              <w:rPr>
                <w:rFonts w:ascii="Times New Roman" w:eastAsia="Times New Roman" w:hAnsi="Times New Roman" w:cs="Times New Roman"/>
              </w:rPr>
              <w:t>benchmark</w:t>
            </w:r>
            <w:proofErr w:type="spellEnd"/>
            <w:r w:rsidRPr="00561684">
              <w:rPr>
                <w:rFonts w:ascii="Times New Roman" w:eastAsia="Times New Roman" w:hAnsi="Times New Roman" w:cs="Times New Roman"/>
              </w:rPr>
              <w:t xml:space="preserve"> test – vismaz 2850 punkti vidēji</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(Jānorāda konkrētu modeli)</w:t>
            </w:r>
          </w:p>
        </w:tc>
        <w:tc>
          <w:tcPr>
            <w:tcW w:w="3292" w:type="dxa"/>
            <w:tcBorders>
              <w:top w:val="single" w:sz="4" w:space="0" w:color="000000"/>
              <w:left w:val="single" w:sz="1" w:space="0" w:color="000000"/>
              <w:bottom w:val="single" w:sz="4"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Ekrāns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LED </w:t>
            </w:r>
            <w:proofErr w:type="spellStart"/>
            <w:r w:rsidRPr="00561684">
              <w:rPr>
                <w:rFonts w:ascii="Times New Roman" w:eastAsia="Times New Roman" w:hAnsi="Times New Roman" w:cs="Times New Roman"/>
              </w:rPr>
              <w:t>backlight</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Matēts (anti </w:t>
            </w:r>
            <w:proofErr w:type="spellStart"/>
            <w:r w:rsidRPr="00561684">
              <w:rPr>
                <w:rFonts w:ascii="Times New Roman" w:eastAsia="Times New Roman" w:hAnsi="Times New Roman" w:cs="Times New Roman"/>
              </w:rPr>
              <w:t>glare</w:t>
            </w:r>
            <w:proofErr w:type="spellEnd"/>
            <w:r w:rsidRPr="00561684">
              <w:rPr>
                <w:rFonts w:ascii="Times New Roman" w:eastAsia="Times New Roman" w:hAnsi="Times New Roman" w:cs="Times New Roman"/>
              </w:rPr>
              <w: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15.6" (39,6 cm)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1366 x 768 Izš</w:t>
            </w:r>
            <w:r w:rsidRPr="00561684">
              <w:rPr>
                <w:rFonts w:ascii="Times New Roman" w:eastAsia="Times New Roman" w:hAnsi="Times New Roman" w:cs="Times New Roman"/>
              </w:rPr>
              <w:t>ķirtspēja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Operatīvā atmiņa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Instalēti vismaz 4 GB DDR3L 1600 </w:t>
            </w:r>
            <w:proofErr w:type="spellStart"/>
            <w:r w:rsidRPr="00561684">
              <w:rPr>
                <w:rFonts w:ascii="Times New Roman" w:eastAsia="Times New Roman" w:hAnsi="Times New Roman" w:cs="Times New Roman"/>
              </w:rPr>
              <w:t>MHz</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Iespēja instalēt vismaz līdz 16 GB DDR3L 1600 </w:t>
            </w:r>
            <w:proofErr w:type="spellStart"/>
            <w:r w:rsidRPr="00561684">
              <w:rPr>
                <w:rFonts w:ascii="Times New Roman" w:eastAsia="Times New Roman" w:hAnsi="Times New Roman" w:cs="Times New Roman"/>
              </w:rPr>
              <w:t>MHz</w:t>
            </w:r>
            <w:proofErr w:type="spellEnd"/>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Cietais disks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Ne mazāk kā </w:t>
            </w:r>
            <w:r w:rsidRPr="00561684">
              <w:rPr>
                <w:rFonts w:ascii="Times New Roman" w:eastAsia="Times New Roman" w:hAnsi="Times New Roman" w:cs="Times New Roman"/>
              </w:rPr>
              <w:t>500GB SATA HDD</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Rotāijas</w:t>
            </w:r>
            <w:proofErr w:type="spellEnd"/>
            <w:r w:rsidRPr="00561684">
              <w:rPr>
                <w:rFonts w:ascii="Times New Roman" w:eastAsia="Times New Roman" w:hAnsi="Times New Roman" w:cs="Times New Roman"/>
              </w:rPr>
              <w:t xml:space="preserve"> ātrums vismaz 5400 </w:t>
            </w:r>
            <w:proofErr w:type="spellStart"/>
            <w:r w:rsidRPr="00561684">
              <w:rPr>
                <w:rFonts w:ascii="Times New Roman" w:eastAsia="Times New Roman" w:hAnsi="Times New Roman" w:cs="Times New Roman"/>
              </w:rPr>
              <w:t>rpm</w:t>
            </w:r>
            <w:proofErr w:type="spellEnd"/>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DVD iekārta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Iebūvēta, 9.5 mm, SATA</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8X DVD+/-RW</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Grafika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Video </w:t>
            </w:r>
            <w:proofErr w:type="spellStart"/>
            <w:r w:rsidRPr="00561684">
              <w:rPr>
                <w:rFonts w:ascii="Times New Roman" w:eastAsia="Times New Roman" w:hAnsi="Times New Roman" w:cs="Times New Roman"/>
              </w:rPr>
              <w:t>card</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benchmark</w:t>
            </w:r>
            <w:proofErr w:type="spellEnd"/>
            <w:r w:rsidRPr="00561684">
              <w:rPr>
                <w:rFonts w:ascii="Times New Roman" w:eastAsia="Times New Roman" w:hAnsi="Times New Roman" w:cs="Times New Roman"/>
              </w:rPr>
              <w:t xml:space="preserve"> test – vismaz 550 punkti vidēji</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(Jānorāda konkrētu modeli)</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Baterija</w:t>
            </w:r>
          </w:p>
        </w:tc>
        <w:tc>
          <w:tcPr>
            <w:tcW w:w="4284" w:type="dxa"/>
            <w:tcBorders>
              <w:top w:val="single" w:sz="4" w:space="0" w:color="000000"/>
              <w:left w:val="single" w:sz="1" w:space="0" w:color="000000"/>
              <w:bottom w:val="single" w:sz="4"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4 </w:t>
            </w:r>
            <w:proofErr w:type="spellStart"/>
            <w:r w:rsidRPr="00561684">
              <w:rPr>
                <w:rFonts w:ascii="Times New Roman" w:eastAsia="Times New Roman" w:hAnsi="Times New Roman" w:cs="Times New Roman"/>
              </w:rPr>
              <w:t>cells</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Cylindrical</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Lithium</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Ion</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battery</w:t>
            </w:r>
            <w:proofErr w:type="spellEnd"/>
          </w:p>
        </w:tc>
        <w:tc>
          <w:tcPr>
            <w:tcW w:w="3292" w:type="dxa"/>
            <w:tcBorders>
              <w:top w:val="single" w:sz="4" w:space="0" w:color="000000"/>
              <w:left w:val="single" w:sz="1" w:space="0" w:color="000000"/>
              <w:bottom w:val="single" w:sz="4"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Klaviartūra</w:t>
            </w:r>
            <w:proofErr w:type="spellEnd"/>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Pilna </w:t>
            </w:r>
            <w:proofErr w:type="spellStart"/>
            <w:r w:rsidRPr="00561684">
              <w:rPr>
                <w:rFonts w:ascii="Times New Roman" w:eastAsia="Times New Roman" w:hAnsi="Times New Roman" w:cs="Times New Roman"/>
              </w:rPr>
              <w:t>izkātrojuma</w:t>
            </w:r>
            <w:proofErr w:type="spellEnd"/>
            <w:r w:rsidRPr="00561684">
              <w:rPr>
                <w:rFonts w:ascii="Times New Roman" w:eastAsia="Times New Roman" w:hAnsi="Times New Roman" w:cs="Times New Roman"/>
              </w:rPr>
              <w:t xml:space="preserve"> ENG tastatūra (ar cipartastatūru)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Pieslēgvietas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pacing w:after="0" w:line="240" w:lineRule="auto"/>
              <w:jc w:val="center"/>
            </w:pPr>
            <w:r w:rsidRPr="00561684">
              <w:rPr>
                <w:rFonts w:ascii="Times New Roman" w:eastAsia="Times New Roman" w:hAnsi="Times New Roman" w:cs="Times New Roman"/>
              </w:rPr>
              <w:t>Vismaz 1 - 15pin D-</w:t>
            </w:r>
            <w:proofErr w:type="spellStart"/>
            <w:r w:rsidRPr="00561684">
              <w:rPr>
                <w:rFonts w:ascii="Times New Roman" w:eastAsia="Times New Roman" w:hAnsi="Times New Roman" w:cs="Times New Roman"/>
              </w:rPr>
              <w:t>sub</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1 - Audio-</w:t>
            </w:r>
            <w:proofErr w:type="spellStart"/>
            <w:r w:rsidRPr="00561684">
              <w:rPr>
                <w:rFonts w:ascii="Times New Roman" w:eastAsia="Times New Roman" w:hAnsi="Times New Roman" w:cs="Times New Roman"/>
              </w:rPr>
              <w:t>Out</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mazāk kā 2 - USB 2.0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1 - USB 3.0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1 - RJ45</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Audio</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Iebūvēti stereo skaļruņi vismaz 2W x 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Iebūvēta </w:t>
            </w:r>
            <w:proofErr w:type="spellStart"/>
            <w:r w:rsidRPr="00561684">
              <w:rPr>
                <w:rFonts w:ascii="Times New Roman" w:eastAsia="Times New Roman" w:hAnsi="Times New Roman" w:cs="Times New Roman"/>
              </w:rPr>
              <w:t>vimaz</w:t>
            </w:r>
            <w:proofErr w:type="spellEnd"/>
            <w:r w:rsidRPr="00561684">
              <w:rPr>
                <w:rFonts w:ascii="Times New Roman" w:eastAsia="Times New Roman" w:hAnsi="Times New Roman" w:cs="Times New Roman"/>
              </w:rPr>
              <w:t xml:space="preserve"> 720HD kvalitātes kamera un mikrofons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Karšu lasītājs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Jā, iebūvēts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Savienojumi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Wireless</w:t>
            </w:r>
            <w:proofErr w:type="spellEnd"/>
            <w:r w:rsidRPr="00561684">
              <w:rPr>
                <w:rFonts w:ascii="Times New Roman" w:eastAsia="Times New Roman" w:hAnsi="Times New Roman" w:cs="Times New Roman"/>
              </w:rPr>
              <w:t xml:space="preserve"> LAN 802.11a/b/g/n/</w:t>
            </w:r>
            <w:proofErr w:type="spellStart"/>
            <w:r w:rsidRPr="00561684">
              <w:rPr>
                <w:rFonts w:ascii="Times New Roman" w:eastAsia="Times New Roman" w:hAnsi="Times New Roman" w:cs="Times New Roman"/>
              </w:rPr>
              <w:t>ac</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4" w:space="0" w:color="000000"/>
              <w:bottom w:val="single" w:sz="1"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Bluetooth</w:t>
            </w:r>
            <w:proofErr w:type="spellEnd"/>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Krāsa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melna</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Izmēri</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380 mm (P) x 23.75 mm (A) x 260.4 mm (</w:t>
            </w:r>
            <w:proofErr w:type="spellStart"/>
            <w:r w:rsidRPr="00561684">
              <w:rPr>
                <w:rFonts w:ascii="Times New Roman" w:eastAsia="Times New Roman" w:hAnsi="Times New Roman" w:cs="Times New Roman"/>
              </w:rPr>
              <w:t>Dz</w:t>
            </w:r>
            <w:proofErr w:type="spellEnd"/>
            <w:r w:rsidRPr="00561684">
              <w:rPr>
                <w:rFonts w:ascii="Times New Roman" w:eastAsia="Times New Roman" w:hAnsi="Times New Roman" w:cs="Times New Roman"/>
              </w:rPr>
              <w:t>)</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Svars</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2,24 kg</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Operētājsistēma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Uzstādīta Windows 10 Home, vai ekvivalents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Programmatūra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Uzst</w:t>
            </w:r>
            <w:r w:rsidRPr="00561684">
              <w:rPr>
                <w:rFonts w:ascii="Times New Roman" w:eastAsia="Times New Roman" w:hAnsi="Times New Roman" w:cs="Times New Roman"/>
              </w:rPr>
              <w:t xml:space="preserve">ādīta </w:t>
            </w:r>
            <w:proofErr w:type="spellStart"/>
            <w:r w:rsidRPr="00561684">
              <w:rPr>
                <w:rFonts w:ascii="Times New Roman" w:eastAsia="Times New Roman" w:hAnsi="Times New Roman" w:cs="Times New Roman"/>
              </w:rPr>
              <w:t>Kaspersky</w:t>
            </w:r>
            <w:proofErr w:type="spellEnd"/>
            <w:r w:rsidRPr="00561684">
              <w:rPr>
                <w:rFonts w:ascii="Times New Roman" w:eastAsia="Times New Roman" w:hAnsi="Times New Roman" w:cs="Times New Roman"/>
              </w:rPr>
              <w:t xml:space="preserve"> Anti-</w:t>
            </w:r>
            <w:proofErr w:type="spellStart"/>
            <w:r w:rsidRPr="00561684">
              <w:rPr>
                <w:rFonts w:ascii="Times New Roman" w:eastAsia="Times New Roman" w:hAnsi="Times New Roman" w:cs="Times New Roman"/>
              </w:rPr>
              <w:t>Virus</w:t>
            </w:r>
            <w:proofErr w:type="spellEnd"/>
            <w:r w:rsidRPr="00561684">
              <w:rPr>
                <w:rFonts w:ascii="Times New Roman" w:eastAsia="Times New Roman" w:hAnsi="Times New Roman" w:cs="Times New Roman"/>
              </w:rPr>
              <w:t xml:space="preserve"> 2016 1PC/1Year, vai ekvivalents</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val="restart"/>
            <w:tcBorders>
              <w:top w:val="single" w:sz="0" w:space="0" w:color="000000"/>
              <w:left w:val="single" w:sz="1" w:space="0" w:color="000000"/>
              <w:bottom w:val="single" w:sz="0"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Komplektā</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Attiecīgā izmēra </w:t>
            </w:r>
            <w:proofErr w:type="spellStart"/>
            <w:r w:rsidRPr="00561684">
              <w:rPr>
                <w:rFonts w:ascii="Times New Roman" w:eastAsia="Times New Roman" w:hAnsi="Times New Roman" w:cs="Times New Roman"/>
              </w:rPr>
              <w:t>darorsoma</w:t>
            </w:r>
            <w:proofErr w:type="spellEnd"/>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vMerge/>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Bezvadu pele</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Garantija</w:t>
            </w:r>
          </w:p>
        </w:tc>
        <w:tc>
          <w:tcPr>
            <w:tcW w:w="4284" w:type="dxa"/>
            <w:tcBorders>
              <w:top w:val="single" w:sz="4"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24 m</w:t>
            </w:r>
            <w:r w:rsidRPr="00561684">
              <w:rPr>
                <w:rFonts w:ascii="Times New Roman" w:eastAsia="Times New Roman" w:hAnsi="Times New Roman" w:cs="Times New Roman"/>
              </w:rPr>
              <w:t>ēneši. Garantijas servisa reakcijas laiks ar ierašanos pasūtītāja norādītā objektā - ne ilgāk, kā 3 stundas no bojājumu pieteikšanas brīža (paskaidrot kā organizatoriski tiks nodrošināts serviss saņēmēja norādītajās adresē)</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Pretendenta maksātnespējas, likv</w:t>
            </w:r>
            <w:r w:rsidRPr="00561684">
              <w:rPr>
                <w:rFonts w:ascii="Times New Roman" w:eastAsia="Times New Roman" w:hAnsi="Times New Roman" w:cs="Times New Roman"/>
              </w:rPr>
              <w:t>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rPr>
          <w:rFonts w:ascii="Times New Roman" w:eastAsia="Times New Roman" w:hAnsi="Times New Roman" w:cs="Times New Roman"/>
        </w:rPr>
      </w:pPr>
    </w:p>
    <w:p w:rsidR="007B0150" w:rsidRPr="00561684" w:rsidRDefault="007B0150">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4A0" w:firstRow="1" w:lastRow="0" w:firstColumn="1" w:lastColumn="0" w:noHBand="0" w:noVBand="1"/>
      </w:tblPr>
      <w:tblGrid>
        <w:gridCol w:w="1962"/>
        <w:gridCol w:w="3838"/>
        <w:gridCol w:w="2915"/>
      </w:tblGrid>
      <w:tr w:rsidR="00561684" w:rsidRPr="00561684">
        <w:tblPrEx>
          <w:tblCellMar>
            <w:top w:w="0" w:type="dxa"/>
            <w:bottom w:w="0" w:type="dxa"/>
          </w:tblCellMar>
        </w:tblPrEx>
        <w:trPr>
          <w:cantSplit/>
          <w:trHeight w:val="1"/>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6</w:t>
            </w:r>
          </w:p>
        </w:tc>
        <w:tc>
          <w:tcPr>
            <w:tcW w:w="4284"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cantSplit/>
          <w:trHeight w:val="1"/>
        </w:trPr>
        <w:tc>
          <w:tcPr>
            <w:tcW w:w="2117"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 xml:space="preserve">A3 melnbaltais </w:t>
            </w:r>
            <w:proofErr w:type="spellStart"/>
            <w:r w:rsidRPr="00561684">
              <w:rPr>
                <w:rFonts w:ascii="Times New Roman" w:eastAsia="Times New Roman" w:hAnsi="Times New Roman" w:cs="Times New Roman"/>
                <w:b/>
              </w:rPr>
              <w:t>daudzfunkciju</w:t>
            </w:r>
            <w:proofErr w:type="spellEnd"/>
            <w:r w:rsidRPr="00561684">
              <w:rPr>
                <w:rFonts w:ascii="Times New Roman" w:eastAsia="Times New Roman" w:hAnsi="Times New Roman" w:cs="Times New Roman"/>
                <w:b/>
              </w:rPr>
              <w:t xml:space="preserve"> kopētājs - 1 gab. </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Drukas un kopēšanas ātrums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23 lpp./min. (A4)</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14 lpp./min. (A3)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Iesilšanas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18 sek.</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Papīra izmērs un svars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No lādes - vismaz A5R-A3, 64-80 g/m</w:t>
            </w:r>
            <w:r w:rsidRPr="00561684">
              <w:rPr>
                <w:rFonts w:ascii="Times New Roman" w:eastAsia="Times New Roman" w:hAnsi="Times New Roman" w:cs="Times New Roman"/>
                <w:vertAlign w:val="superscript"/>
              </w:rPr>
              <w:t>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No sānu padeves - vismaz A5R-A3, 52-216 g/m</w:t>
            </w:r>
            <w:r w:rsidRPr="00561684">
              <w:rPr>
                <w:rFonts w:ascii="Times New Roman" w:eastAsia="Times New Roman" w:hAnsi="Times New Roman" w:cs="Times New Roman"/>
                <w:vertAlign w:val="superscript"/>
              </w:rPr>
              <w:t>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Papīra ietilpība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2 x 250 lapas (lāde)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1 x 100 lapas (sānu padeve)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Maksimāli iespējams ne mazāk kā 1700 lapas (ar papildus aprīkojumu)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Papīra izvade</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100 lapu ietilpība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Automātiskā divpusējā druka (</w:t>
            </w:r>
            <w:proofErr w:type="spellStart"/>
            <w:r w:rsidRPr="00561684">
              <w:rPr>
                <w:rFonts w:ascii="Times New Roman" w:eastAsia="Times New Roman" w:hAnsi="Times New Roman" w:cs="Times New Roman"/>
              </w:rPr>
              <w:t>Duplex</w:t>
            </w:r>
            <w:proofErr w:type="spellEnd"/>
            <w:r w:rsidRPr="00561684">
              <w:rPr>
                <w:rFonts w:ascii="Times New Roman" w:eastAsia="Times New Roman" w:hAnsi="Times New Roman" w:cs="Times New Roman"/>
              </w:rPr>
              <w:t>)</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A5R-A3, 64-80 g/m2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Atmiņa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512 MB RAM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Interfeiss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10Base-T/100Base-TX (</w:t>
            </w:r>
            <w:proofErr w:type="spellStart"/>
            <w:r w:rsidRPr="00561684">
              <w:rPr>
                <w:rFonts w:ascii="Times New Roman" w:eastAsia="Times New Roman" w:hAnsi="Times New Roman" w:cs="Times New Roman"/>
              </w:rPr>
              <w:t>incl</w:t>
            </w:r>
            <w:proofErr w:type="spellEnd"/>
            <w:r w:rsidRPr="00561684">
              <w:rPr>
                <w:rFonts w:ascii="Times New Roman" w:eastAsia="Times New Roman" w:hAnsi="Times New Roman" w:cs="Times New Roman"/>
              </w:rPr>
              <w:t xml:space="preserve">. IPv6), </w:t>
            </w:r>
            <w:proofErr w:type="spellStart"/>
            <w:r w:rsidRPr="00561684">
              <w:rPr>
                <w:rFonts w:ascii="Times New Roman" w:eastAsia="Times New Roman" w:hAnsi="Times New Roman" w:cs="Times New Roman"/>
              </w:rPr>
              <w:t>High</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Speed</w:t>
            </w:r>
            <w:proofErr w:type="spellEnd"/>
            <w:r w:rsidRPr="00561684">
              <w:rPr>
                <w:rFonts w:ascii="Times New Roman" w:eastAsia="Times New Roman" w:hAnsi="Times New Roman" w:cs="Times New Roman"/>
              </w:rPr>
              <w:t xml:space="preserve"> USB 2.0, (WLAN - IEEE802.11b/g/n pieejams kā papildaprīkojums)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Izmēri un svars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Ne vairāk kā 575 x 540 x 402 mm (P x </w:t>
            </w:r>
            <w:proofErr w:type="spellStart"/>
            <w:r w:rsidRPr="00561684">
              <w:rPr>
                <w:rFonts w:ascii="Times New Roman" w:eastAsia="Times New Roman" w:hAnsi="Times New Roman" w:cs="Times New Roman"/>
              </w:rPr>
              <w:t>Dz</w:t>
            </w:r>
            <w:proofErr w:type="spellEnd"/>
            <w:r w:rsidRPr="00561684">
              <w:rPr>
                <w:rFonts w:ascii="Times New Roman" w:eastAsia="Times New Roman" w:hAnsi="Times New Roman" w:cs="Times New Roman"/>
              </w:rPr>
              <w:t xml:space="preserve"> x 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25,5 kg</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Starta </w:t>
            </w:r>
            <w:proofErr w:type="spellStart"/>
            <w:r w:rsidRPr="00561684">
              <w:rPr>
                <w:rFonts w:ascii="Times New Roman" w:eastAsia="Times New Roman" w:hAnsi="Times New Roman" w:cs="Times New Roman"/>
              </w:rPr>
              <w:t>koplektā</w:t>
            </w:r>
            <w:proofErr w:type="spellEnd"/>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Toneris, gaismas rullis, </w:t>
            </w:r>
            <w:proofErr w:type="spellStart"/>
            <w:r w:rsidRPr="00561684">
              <w:rPr>
                <w:rFonts w:ascii="Times New Roman" w:eastAsia="Times New Roman" w:hAnsi="Times New Roman" w:cs="Times New Roman"/>
              </w:rPr>
              <w:t>nesējpulveris</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Drukas 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Līdz 2400 x 600 </w:t>
            </w:r>
            <w:proofErr w:type="spellStart"/>
            <w:r w:rsidRPr="00561684">
              <w:rPr>
                <w:rFonts w:ascii="Times New Roman" w:eastAsia="Times New Roman" w:hAnsi="Times New Roman" w:cs="Times New Roman"/>
              </w:rPr>
              <w:t>dpi</w:t>
            </w:r>
            <w:proofErr w:type="spellEnd"/>
            <w:r w:rsidRPr="00561684">
              <w:rPr>
                <w:rFonts w:ascii="Times New Roman" w:eastAsia="Times New Roman" w:hAnsi="Times New Roman" w:cs="Times New Roman"/>
              </w:rPr>
              <w:t xml:space="preserve"> ar izlīdzināšanu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Lapas apraksta valoda (</w:t>
            </w:r>
            <w:proofErr w:type="spellStart"/>
            <w:r w:rsidRPr="00561684">
              <w:rPr>
                <w:rFonts w:ascii="Times New Roman" w:eastAsia="Times New Roman" w:hAnsi="Times New Roman" w:cs="Times New Roman"/>
              </w:rPr>
              <w:t>Page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Description</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Language</w:t>
            </w:r>
            <w:proofErr w:type="spellEnd"/>
            <w:r w:rsidRPr="00561684">
              <w:rPr>
                <w:rFonts w:ascii="Times New Roman" w:eastAsia="Times New Roman" w:hAnsi="Times New Roman" w:cs="Times New Roman"/>
              </w:rPr>
              <w:t>)</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Atbalstītās sistēmas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Atbalsta PCL 5e &amp; 6</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(PostScript 3 – pieejams kā papildaprīkojums)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Windows 10/8/7/Vista/Server 2008 SP2 (32/64 bit), Windows Server 2012/Server 2008 R2 (64 bit), Mac OS X 10.7.4-10.10, </w:t>
            </w:r>
            <w:proofErr w:type="spellStart"/>
            <w:r w:rsidRPr="00561684">
              <w:rPr>
                <w:rFonts w:ascii="Times New Roman" w:eastAsia="Times New Roman" w:hAnsi="Times New Roman" w:cs="Times New Roman"/>
              </w:rPr>
              <w:t>Unix</w:t>
            </w:r>
            <w:proofErr w:type="spellEnd"/>
            <w:r w:rsidRPr="00561684">
              <w:rPr>
                <w:rFonts w:ascii="Times New Roman" w:eastAsia="Times New Roman" w:hAnsi="Times New Roman" w:cs="Times New Roman"/>
              </w:rPr>
              <w:t>/</w:t>
            </w:r>
            <w:proofErr w:type="spellStart"/>
            <w:r w:rsidRPr="00561684">
              <w:rPr>
                <w:rFonts w:ascii="Times New Roman" w:eastAsia="Times New Roman" w:hAnsi="Times New Roman" w:cs="Times New Roman"/>
              </w:rPr>
              <w:t>Linux</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Drukas funkcijas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Universal</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Printer</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Driver</w:t>
            </w:r>
            <w:proofErr w:type="spellEnd"/>
            <w:r w:rsidRPr="00561684">
              <w:rPr>
                <w:rFonts w:ascii="Times New Roman" w:eastAsia="Times New Roman" w:hAnsi="Times New Roman" w:cs="Times New Roman"/>
              </w:rPr>
              <w:t xml:space="preserve">, Print </w:t>
            </w:r>
            <w:proofErr w:type="spellStart"/>
            <w:r w:rsidRPr="00561684">
              <w:rPr>
                <w:rFonts w:ascii="Times New Roman" w:eastAsia="Times New Roman" w:hAnsi="Times New Roman" w:cs="Times New Roman"/>
              </w:rPr>
              <w:t>from</w:t>
            </w:r>
            <w:proofErr w:type="spellEnd"/>
            <w:r w:rsidRPr="00561684">
              <w:rPr>
                <w:rFonts w:ascii="Times New Roman" w:eastAsia="Times New Roman" w:hAnsi="Times New Roman" w:cs="Times New Roman"/>
              </w:rPr>
              <w:t xml:space="preserve"> USB, </w:t>
            </w:r>
            <w:proofErr w:type="spellStart"/>
            <w:r w:rsidRPr="00561684">
              <w:rPr>
                <w:rFonts w:ascii="Times New Roman" w:eastAsia="Times New Roman" w:hAnsi="Times New Roman" w:cs="Times New Roman"/>
              </w:rPr>
              <w:t>Multiple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pages</w:t>
            </w:r>
            <w:proofErr w:type="spellEnd"/>
            <w:r w:rsidRPr="00561684">
              <w:rPr>
                <w:rFonts w:ascii="Times New Roman" w:eastAsia="Times New Roman" w:hAnsi="Times New Roman" w:cs="Times New Roman"/>
              </w:rPr>
              <w:t xml:space="preserve"> per </w:t>
            </w:r>
            <w:proofErr w:type="spellStart"/>
            <w:r w:rsidRPr="00561684">
              <w:rPr>
                <w:rFonts w:ascii="Times New Roman" w:eastAsia="Times New Roman" w:hAnsi="Times New Roman" w:cs="Times New Roman"/>
              </w:rPr>
              <w:t>sheet</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Rotate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Sort</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Toner</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save</w:t>
            </w:r>
            <w:proofErr w:type="spellEnd"/>
            <w:r w:rsidRPr="00561684">
              <w:rPr>
                <w:rFonts w:ascii="Times New Roman" w:eastAsia="Times New Roman" w:hAnsi="Times New Roman" w:cs="Times New Roman"/>
              </w:rPr>
              <w:t xml:space="preserve"> mode</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Sken</w:t>
            </w:r>
            <w:r w:rsidRPr="00561684">
              <w:rPr>
                <w:rFonts w:ascii="Times New Roman" w:eastAsia="Times New Roman" w:hAnsi="Times New Roman" w:cs="Times New Roman"/>
              </w:rPr>
              <w:t>ēšanas 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Atbalsta 600 x 600 </w:t>
            </w:r>
            <w:proofErr w:type="spellStart"/>
            <w:r w:rsidRPr="00561684">
              <w:rPr>
                <w:rFonts w:ascii="Times New Roman" w:eastAsia="Times New Roman" w:hAnsi="Times New Roman" w:cs="Times New Roman"/>
              </w:rPr>
              <w:t>dpi</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Skenēšanas ātrums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Melnbalti/krāsaini - vismaz 25/22 lpp./min. (200 </w:t>
            </w:r>
            <w:proofErr w:type="spellStart"/>
            <w:r w:rsidRPr="00561684">
              <w:rPr>
                <w:rFonts w:ascii="Times New Roman" w:eastAsia="Times New Roman" w:hAnsi="Times New Roman" w:cs="Times New Roman"/>
              </w:rPr>
              <w:t>dpi</w:t>
            </w:r>
            <w:proofErr w:type="spellEnd"/>
            <w:r w:rsidRPr="00561684">
              <w:rPr>
                <w:rFonts w:ascii="Times New Roman" w:eastAsia="Times New Roman" w:hAnsi="Times New Roman" w:cs="Times New Roman"/>
              </w:rPr>
              <w: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Skenēšanas režīmi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Krāsu, </w:t>
            </w:r>
            <w:proofErr w:type="spellStart"/>
            <w:r w:rsidRPr="00561684">
              <w:rPr>
                <w:rFonts w:ascii="Times New Roman" w:eastAsia="Times New Roman" w:hAnsi="Times New Roman" w:cs="Times New Roman"/>
              </w:rPr>
              <w:t>pelēktoņu</w:t>
            </w:r>
            <w:proofErr w:type="spellEnd"/>
            <w:r w:rsidRPr="00561684">
              <w:rPr>
                <w:rFonts w:ascii="Times New Roman" w:eastAsia="Times New Roman" w:hAnsi="Times New Roman" w:cs="Times New Roman"/>
              </w:rPr>
              <w:t>, vienkrāsains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Failu formāti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JPEG, </w:t>
            </w:r>
            <w:proofErr w:type="spellStart"/>
            <w:r w:rsidRPr="00561684">
              <w:rPr>
                <w:rFonts w:ascii="Times New Roman" w:eastAsia="Times New Roman" w:hAnsi="Times New Roman" w:cs="Times New Roman"/>
              </w:rPr>
              <w:t>Multi</w:t>
            </w:r>
            <w:proofErr w:type="spellEnd"/>
            <w:r w:rsidRPr="00561684">
              <w:rPr>
                <w:rFonts w:ascii="Times New Roman" w:eastAsia="Times New Roman" w:hAnsi="Times New Roman" w:cs="Times New Roman"/>
              </w:rPr>
              <w:t>/</w:t>
            </w:r>
            <w:proofErr w:type="spellStart"/>
            <w:r w:rsidRPr="00561684">
              <w:rPr>
                <w:rFonts w:ascii="Times New Roman" w:eastAsia="Times New Roman" w:hAnsi="Times New Roman" w:cs="Times New Roman"/>
              </w:rPr>
              <w:t>Single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Page</w:t>
            </w:r>
            <w:proofErr w:type="spellEnd"/>
            <w:r w:rsidRPr="00561684">
              <w:rPr>
                <w:rFonts w:ascii="Times New Roman" w:eastAsia="Times New Roman" w:hAnsi="Times New Roman" w:cs="Times New Roman"/>
              </w:rPr>
              <w:t xml:space="preserve"> TIFF/XPS/PDF</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Skenēšnas</w:t>
            </w:r>
            <w:proofErr w:type="spellEnd"/>
            <w:r w:rsidRPr="00561684">
              <w:rPr>
                <w:rFonts w:ascii="Times New Roman" w:eastAsia="Times New Roman" w:hAnsi="Times New Roman" w:cs="Times New Roman"/>
              </w:rPr>
              <w:t xml:space="preserve"> funkcijas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Scan</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templates</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Scan</w:t>
            </w:r>
            <w:proofErr w:type="spellEnd"/>
            <w:r w:rsidRPr="00561684">
              <w:rPr>
                <w:rFonts w:ascii="Times New Roman" w:eastAsia="Times New Roman" w:hAnsi="Times New Roman" w:cs="Times New Roman"/>
              </w:rPr>
              <w:t xml:space="preserve"> to USB, </w:t>
            </w:r>
            <w:proofErr w:type="spellStart"/>
            <w:r w:rsidRPr="00561684">
              <w:rPr>
                <w:rFonts w:ascii="Times New Roman" w:eastAsia="Times New Roman" w:hAnsi="Times New Roman" w:cs="Times New Roman"/>
              </w:rPr>
              <w:t>Scan</w:t>
            </w:r>
            <w:proofErr w:type="spellEnd"/>
            <w:r w:rsidRPr="00561684">
              <w:rPr>
                <w:rFonts w:ascii="Times New Roman" w:eastAsia="Times New Roman" w:hAnsi="Times New Roman" w:cs="Times New Roman"/>
              </w:rPr>
              <w:t xml:space="preserve"> to E-</w:t>
            </w:r>
            <w:proofErr w:type="spellStart"/>
            <w:r w:rsidRPr="00561684">
              <w:rPr>
                <w:rFonts w:ascii="Times New Roman" w:eastAsia="Times New Roman" w:hAnsi="Times New Roman" w:cs="Times New Roman"/>
              </w:rPr>
              <w:t>Mail</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Scan</w:t>
            </w:r>
            <w:proofErr w:type="spellEnd"/>
            <w:r w:rsidRPr="00561684">
              <w:rPr>
                <w:rFonts w:ascii="Times New Roman" w:eastAsia="Times New Roman" w:hAnsi="Times New Roman" w:cs="Times New Roman"/>
              </w:rPr>
              <w:t xml:space="preserve"> to </w:t>
            </w:r>
            <w:proofErr w:type="spellStart"/>
            <w:r w:rsidRPr="00561684">
              <w:rPr>
                <w:rFonts w:ascii="Times New Roman" w:eastAsia="Times New Roman" w:hAnsi="Times New Roman" w:cs="Times New Roman"/>
              </w:rPr>
              <w:t>File</w:t>
            </w:r>
            <w:proofErr w:type="spellEnd"/>
            <w:r w:rsidRPr="00561684">
              <w:rPr>
                <w:rFonts w:ascii="Times New Roman" w:eastAsia="Times New Roman" w:hAnsi="Times New Roman" w:cs="Times New Roman"/>
              </w:rPr>
              <w:t xml:space="preserve"> (SMB, FTP), TWAIN</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Kopēšanas izšķirtspēja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600 x 600 </w:t>
            </w:r>
            <w:proofErr w:type="spellStart"/>
            <w:r w:rsidRPr="00561684">
              <w:rPr>
                <w:rFonts w:ascii="Times New Roman" w:eastAsia="Times New Roman" w:hAnsi="Times New Roman" w:cs="Times New Roman"/>
              </w:rPr>
              <w:t>dpi</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Pirmās kopijas laiks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6,4 sek.</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Tālummaiņa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25-400% (</w:t>
            </w:r>
            <w:proofErr w:type="spellStart"/>
            <w:r w:rsidRPr="00561684">
              <w:rPr>
                <w:rFonts w:ascii="Times New Roman" w:eastAsia="Times New Roman" w:hAnsi="Times New Roman" w:cs="Times New Roman"/>
              </w:rPr>
              <w:t>Platen</w:t>
            </w:r>
            <w:proofErr w:type="spellEnd"/>
            <w:r w:rsidRPr="00561684">
              <w:rPr>
                <w:rFonts w:ascii="Times New Roman" w:eastAsia="Times New Roman" w:hAnsi="Times New Roman" w:cs="Times New Roman"/>
              </w:rPr>
              <w:t>), 25-200% (RADF)</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Kopēšanas režīmi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Text</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Text</w:t>
            </w:r>
            <w:proofErr w:type="spellEnd"/>
            <w:r w:rsidRPr="00561684">
              <w:rPr>
                <w:rFonts w:ascii="Times New Roman" w:eastAsia="Times New Roman" w:hAnsi="Times New Roman" w:cs="Times New Roman"/>
              </w:rPr>
              <w:t>/</w:t>
            </w:r>
            <w:proofErr w:type="spellStart"/>
            <w:r w:rsidRPr="00561684">
              <w:rPr>
                <w:rFonts w:ascii="Times New Roman" w:eastAsia="Times New Roman" w:hAnsi="Times New Roman" w:cs="Times New Roman"/>
              </w:rPr>
              <w:t>Photo</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Photo</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Background</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erase</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Kopēšanas funkcijas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Copy</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templates</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Electronic</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Sort</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Rotate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Sort</w:t>
            </w:r>
            <w:proofErr w:type="spellEnd"/>
            <w:r w:rsidRPr="00561684">
              <w:rPr>
                <w:rFonts w:ascii="Times New Roman" w:eastAsia="Times New Roman" w:hAnsi="Times New Roman" w:cs="Times New Roman"/>
              </w:rPr>
              <w:t xml:space="preserve">, ID </w:t>
            </w:r>
            <w:proofErr w:type="spellStart"/>
            <w:r w:rsidRPr="00561684">
              <w:rPr>
                <w:rFonts w:ascii="Times New Roman" w:eastAsia="Times New Roman" w:hAnsi="Times New Roman" w:cs="Times New Roman"/>
              </w:rPr>
              <w:t>Card</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Copy</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Edge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Erase</w:t>
            </w:r>
            <w:proofErr w:type="spellEnd"/>
            <w:r w:rsidRPr="00561684">
              <w:rPr>
                <w:rFonts w:ascii="Times New Roman" w:eastAsia="Times New Roman" w:hAnsi="Times New Roman" w:cs="Times New Roman"/>
              </w:rPr>
              <w:t xml:space="preserve">, 2-in-1/4-in-1 mode, Auto </w:t>
            </w:r>
            <w:proofErr w:type="spellStart"/>
            <w:r w:rsidRPr="00561684">
              <w:rPr>
                <w:rFonts w:ascii="Times New Roman" w:eastAsia="Times New Roman" w:hAnsi="Times New Roman" w:cs="Times New Roman"/>
              </w:rPr>
              <w:t>sort</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Sistēma un drošība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100 </w:t>
            </w:r>
            <w:proofErr w:type="spellStart"/>
            <w:r w:rsidRPr="00561684">
              <w:rPr>
                <w:rFonts w:ascii="Times New Roman" w:eastAsia="Times New Roman" w:hAnsi="Times New Roman" w:cs="Times New Roman"/>
              </w:rPr>
              <w:t>department</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codes</w:t>
            </w:r>
            <w:proofErr w:type="spellEnd"/>
            <w:r w:rsidRPr="00561684">
              <w:rPr>
                <w:rFonts w:ascii="Times New Roman" w:eastAsia="Times New Roman" w:hAnsi="Times New Roman" w:cs="Times New Roman"/>
              </w:rPr>
              <w:t xml:space="preserve">, IP </w:t>
            </w:r>
            <w:proofErr w:type="spellStart"/>
            <w:r w:rsidRPr="00561684">
              <w:rPr>
                <w:rFonts w:ascii="Times New Roman" w:eastAsia="Times New Roman" w:hAnsi="Times New Roman" w:cs="Times New Roman"/>
              </w:rPr>
              <w:t>and</w:t>
            </w:r>
            <w:proofErr w:type="spellEnd"/>
            <w:r w:rsidRPr="00561684">
              <w:rPr>
                <w:rFonts w:ascii="Times New Roman" w:eastAsia="Times New Roman" w:hAnsi="Times New Roman" w:cs="Times New Roman"/>
              </w:rPr>
              <w:t xml:space="preserve"> MAC </w:t>
            </w:r>
            <w:proofErr w:type="spellStart"/>
            <w:r w:rsidRPr="00561684">
              <w:rPr>
                <w:rFonts w:ascii="Times New Roman" w:eastAsia="Times New Roman" w:hAnsi="Times New Roman" w:cs="Times New Roman"/>
              </w:rPr>
              <w:t>address</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filter</w:t>
            </w:r>
            <w:proofErr w:type="spellEnd"/>
            <w:r w:rsidRPr="00561684">
              <w:rPr>
                <w:rFonts w:ascii="Times New Roman" w:eastAsia="Times New Roman" w:hAnsi="Times New Roman" w:cs="Times New Roman"/>
              </w:rPr>
              <w:t xml:space="preserve">, SSL </w:t>
            </w:r>
            <w:proofErr w:type="spellStart"/>
            <w:r w:rsidRPr="00561684">
              <w:rPr>
                <w:rFonts w:ascii="Times New Roman" w:eastAsia="Times New Roman" w:hAnsi="Times New Roman" w:cs="Times New Roman"/>
              </w:rPr>
              <w:t>support</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Melnā </w:t>
            </w:r>
            <w:r w:rsidRPr="00561684">
              <w:rPr>
                <w:rFonts w:ascii="Times New Roman" w:eastAsia="Times New Roman" w:hAnsi="Times New Roman" w:cs="Times New Roman"/>
              </w:rPr>
              <w:t>tonera resurss</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(A4 lapas pie 5% pārklājuma)</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mazāk kā 17500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Gaismas ruļļa resurss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mazāk kā 59000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Nesējpulvera</w:t>
            </w:r>
            <w:proofErr w:type="spellEnd"/>
            <w:r w:rsidRPr="00561684">
              <w:rPr>
                <w:rFonts w:ascii="Times New Roman" w:eastAsia="Times New Roman" w:hAnsi="Times New Roman" w:cs="Times New Roman"/>
              </w:rPr>
              <w:t xml:space="preserve"> resurss</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mazāk kā 59000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Komplektā</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RADF (</w:t>
            </w:r>
            <w:proofErr w:type="spellStart"/>
            <w:r w:rsidRPr="00561684">
              <w:rPr>
                <w:rFonts w:ascii="Times New Roman" w:eastAsia="Times New Roman" w:hAnsi="Times New Roman" w:cs="Times New Roman"/>
              </w:rPr>
              <w:t>Revers</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automatic</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document</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feeder</w:t>
            </w:r>
            <w:proofErr w:type="spellEnd"/>
            <w:r w:rsidRPr="00561684">
              <w:rPr>
                <w:rFonts w:ascii="Times New Roman" w:eastAsia="Times New Roman" w:hAnsi="Times New Roman" w:cs="Times New Roman"/>
              </w:rPr>
              <w:t xml:space="preserve">) 50-sheet </w:t>
            </w:r>
            <w:proofErr w:type="spellStart"/>
            <w:r w:rsidRPr="00561684">
              <w:rPr>
                <w:rFonts w:ascii="Times New Roman" w:eastAsia="Times New Roman" w:hAnsi="Times New Roman" w:cs="Times New Roman"/>
              </w:rPr>
              <w:t>capacity</w:t>
            </w:r>
            <w:proofErr w:type="spellEnd"/>
            <w:r w:rsidRPr="00561684">
              <w:rPr>
                <w:rFonts w:ascii="Times New Roman" w:eastAsia="Times New Roman" w:hAnsi="Times New Roman" w:cs="Times New Roman"/>
              </w:rPr>
              <w:t>, A5R-A3, 50-104 g/m2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Papildus papīra padeves lāde 1x 250 </w:t>
            </w:r>
            <w:proofErr w:type="spellStart"/>
            <w:r w:rsidRPr="00561684">
              <w:rPr>
                <w:rFonts w:ascii="Times New Roman" w:eastAsia="Times New Roman" w:hAnsi="Times New Roman" w:cs="Times New Roman"/>
              </w:rPr>
              <w:t>sheets</w:t>
            </w:r>
            <w:proofErr w:type="spellEnd"/>
            <w:r w:rsidRPr="00561684">
              <w:rPr>
                <w:rFonts w:ascii="Times New Roman" w:eastAsia="Times New Roman" w:hAnsi="Times New Roman" w:cs="Times New Roman"/>
              </w:rPr>
              <w:t>, A5R-A3, 64-80 g/m2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Iekārtas </w:t>
            </w:r>
            <w:proofErr w:type="spellStart"/>
            <w:r w:rsidRPr="00561684">
              <w:rPr>
                <w:rFonts w:ascii="Times New Roman" w:eastAsia="Times New Roman" w:hAnsi="Times New Roman" w:cs="Times New Roman"/>
              </w:rPr>
              <w:t>razotāja</w:t>
            </w:r>
            <w:proofErr w:type="spellEnd"/>
            <w:r w:rsidRPr="00561684">
              <w:rPr>
                <w:rFonts w:ascii="Times New Roman" w:eastAsia="Times New Roman" w:hAnsi="Times New Roman" w:cs="Times New Roman"/>
              </w:rPr>
              <w:t xml:space="preserve"> izgatavots paliktnis 630 x 615 x 240 mm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Papildus darbi</w:t>
            </w:r>
          </w:p>
        </w:tc>
        <w:tc>
          <w:tcPr>
            <w:tcW w:w="4284"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Uzstādīšana, konfigurēšana, darbinieka apmācības, konsultatīvais atbalsts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117"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Garantija</w:t>
            </w:r>
          </w:p>
        </w:tc>
        <w:tc>
          <w:tcPr>
            <w:tcW w:w="428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24 m</w:t>
            </w:r>
            <w:r w:rsidRPr="00561684">
              <w:rPr>
                <w:rFonts w:ascii="Times New Roman" w:eastAsia="Times New Roman" w:hAnsi="Times New Roman" w:cs="Times New Roman"/>
              </w:rPr>
              <w:t>ēneši. Garantijas servisa reakcijas laiks ar ierašanos pasūtītāja norādītā objektā - ne ilgāk, kā 3 stundas no bojājumu pieteikšanas brīža (paskaidrot kā organizatoriski tiks nodrošināts serviss saņēmēja norādītajās adresē)</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Pretendenta maksātnespējas, likv</w:t>
            </w:r>
            <w:r w:rsidRPr="00561684">
              <w:rPr>
                <w:rFonts w:ascii="Times New Roman" w:eastAsia="Times New Roman" w:hAnsi="Times New Roman" w:cs="Times New Roman"/>
              </w:rPr>
              <w:t>idācijas un citos gadījumos, kad pretendents nespēj pildīt garantijas saistības, garantijas saistības nodrošina iekārtu ražotājs vai tā oficiālā pārstāvniecība Latvijā.</w:t>
            </w:r>
          </w:p>
        </w:tc>
        <w:tc>
          <w:tcPr>
            <w:tcW w:w="3292"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rPr>
          <w:rFonts w:ascii="Times New Roman" w:eastAsia="Times New Roman" w:hAnsi="Times New Roman" w:cs="Times New Roman"/>
        </w:rPr>
      </w:pPr>
    </w:p>
    <w:tbl>
      <w:tblPr>
        <w:tblW w:w="0" w:type="auto"/>
        <w:tblInd w:w="33" w:type="dxa"/>
        <w:tblCellMar>
          <w:left w:w="10" w:type="dxa"/>
          <w:right w:w="10" w:type="dxa"/>
        </w:tblCellMar>
        <w:tblLook w:val="04A0" w:firstRow="1" w:lastRow="0" w:firstColumn="1" w:lastColumn="0" w:noHBand="0" w:noVBand="1"/>
      </w:tblPr>
      <w:tblGrid>
        <w:gridCol w:w="2111"/>
        <w:gridCol w:w="3668"/>
        <w:gridCol w:w="2936"/>
      </w:tblGrid>
      <w:tr w:rsidR="00561684" w:rsidRPr="00561684">
        <w:tblPrEx>
          <w:tblCellMar>
            <w:top w:w="0" w:type="dxa"/>
            <w:bottom w:w="0" w:type="dxa"/>
          </w:tblCellMar>
        </w:tblPrEx>
        <w:trPr>
          <w:cantSplit/>
          <w:trHeight w:val="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cantSplit/>
          <w:trHeight w:val="1"/>
        </w:trPr>
        <w:tc>
          <w:tcPr>
            <w:tcW w:w="2290"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 xml:space="preserve">Nepārtrauktās barošanas bloks – 1 gab. </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Ievade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Ietilpība vismaz 650VA/360W</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220VAC nominālais spriegums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162-268VAC sprieguma diapazons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60/50 Hz frekvenču diapazons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Izvade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Sprieguma regulēšana ne mazāk kā ± 10%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Frekvenču diapazons vismaz 50/60 Hz ± 1 Hz</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Str</w:t>
            </w:r>
            <w:r w:rsidRPr="00561684">
              <w:rPr>
                <w:rFonts w:ascii="Times New Roman" w:eastAsia="Times New Roman" w:hAnsi="Times New Roman" w:cs="Times New Roman"/>
              </w:rPr>
              <w:t>āvas pārraides laiks vismaz 2-6 ms vidēji, 10 ms maksimāli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Strāvas viļņa forma (</w:t>
            </w:r>
            <w:proofErr w:type="spellStart"/>
            <w:r w:rsidRPr="00561684">
              <w:rPr>
                <w:rFonts w:ascii="Times New Roman" w:eastAsia="Times New Roman" w:hAnsi="Times New Roman" w:cs="Times New Roman"/>
              </w:rPr>
              <w:t>Waveform</w:t>
            </w:r>
            <w:proofErr w:type="spellEnd"/>
            <w:r w:rsidRPr="00561684">
              <w:rPr>
                <w:rFonts w:ascii="Times New Roman" w:eastAsia="Times New Roman" w:hAnsi="Times New Roman" w:cs="Times New Roman"/>
              </w:rPr>
              <w:t xml:space="preserve">) - </w:t>
            </w:r>
            <w:proofErr w:type="spellStart"/>
            <w:r w:rsidRPr="00561684">
              <w:rPr>
                <w:rFonts w:ascii="Times New Roman" w:eastAsia="Times New Roman" w:hAnsi="Times New Roman" w:cs="Times New Roman"/>
              </w:rPr>
              <w:t>Simulated</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Sine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Wave</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Baterija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Ne sliktāka kā 12 V / 7 </w:t>
            </w:r>
            <w:proofErr w:type="spellStart"/>
            <w:r w:rsidRPr="00561684">
              <w:rPr>
                <w:rFonts w:ascii="Times New Roman" w:eastAsia="Times New Roman" w:hAnsi="Times New Roman" w:cs="Times New Roman"/>
              </w:rPr>
              <w:t>Ah</w:t>
            </w:r>
            <w:proofErr w:type="spellEnd"/>
            <w:r w:rsidRPr="00561684">
              <w:rPr>
                <w:rFonts w:ascii="Times New Roman" w:eastAsia="Times New Roman" w:hAnsi="Times New Roman" w:cs="Times New Roman"/>
              </w:rPr>
              <w:t xml:space="preserve"> x 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Baterijas uzlādes laiks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ilgāk kā 6 stundas (uzlādējas vismaz līdz 90 %)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Baterijas aizsardz</w:t>
            </w:r>
            <w:r w:rsidRPr="00561684">
              <w:rPr>
                <w:rFonts w:ascii="Times New Roman" w:eastAsia="Times New Roman" w:hAnsi="Times New Roman" w:cs="Times New Roman"/>
              </w:rPr>
              <w:t>ība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izlādes un pārlādēšanās aizsardzība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Backup</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time</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Half</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loading</w:t>
            </w:r>
            <w:proofErr w:type="spellEnd"/>
            <w:r w:rsidRPr="00561684">
              <w:rPr>
                <w:rFonts w:ascii="Times New Roman" w:eastAsia="Times New Roman" w:hAnsi="Times New Roman" w:cs="Times New Roman"/>
              </w:rPr>
              <w:t xml:space="preserve"> 6 min.</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Full</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Loading</w:t>
            </w:r>
            <w:proofErr w:type="spellEnd"/>
            <w:r w:rsidRPr="00561684">
              <w:rPr>
                <w:rFonts w:ascii="Times New Roman" w:eastAsia="Times New Roman" w:hAnsi="Times New Roman" w:cs="Times New Roman"/>
              </w:rPr>
              <w:t xml:space="preserve"> 2 sek.</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LED indikators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3 krāsu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Skaņas signāls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4 režīmi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Izmēri </w:t>
            </w:r>
            <w:proofErr w:type="spellStart"/>
            <w:r w:rsidRPr="00561684">
              <w:rPr>
                <w:rFonts w:ascii="Times New Roman" w:eastAsia="Times New Roman" w:hAnsi="Times New Roman" w:cs="Times New Roman"/>
              </w:rPr>
              <w:t>Dz</w:t>
            </w:r>
            <w:proofErr w:type="spellEnd"/>
            <w:r w:rsidRPr="00561684">
              <w:rPr>
                <w:rFonts w:ascii="Times New Roman" w:eastAsia="Times New Roman" w:hAnsi="Times New Roman" w:cs="Times New Roman"/>
              </w:rPr>
              <w:t xml:space="preserve"> x P x A (mm)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278 x 100 x 143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Svars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4,7 kg</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Darba temperatūras diapazons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0-40˚ C</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Relatīvā mitruma diapazons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0-90%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Trokšņa līmenis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Ne vairāk kā 40 </w:t>
            </w:r>
            <w:proofErr w:type="spellStart"/>
            <w:r w:rsidRPr="00561684">
              <w:rPr>
                <w:rFonts w:ascii="Times New Roman" w:eastAsia="Times New Roman" w:hAnsi="Times New Roman" w:cs="Times New Roman"/>
              </w:rPr>
              <w:t>dB</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Interfeiss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2 x kontaktligzdas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Garantija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24 m</w:t>
            </w:r>
            <w:r w:rsidRPr="00561684">
              <w:rPr>
                <w:rFonts w:ascii="Times New Roman" w:eastAsia="Times New Roman" w:hAnsi="Times New Roman" w:cs="Times New Roman"/>
              </w:rPr>
              <w:t>ēneši. Garantijas servisa reakcijas laiks ar ierašanos pasūtītāja norādītā objektā  - ne ilgāk, kā 3 stundas no bojājumu pieteikšanas brīža (paskaidrot kā organizatoriski tiks nodrošināts serviss saņēmēja norādītajās adresē)</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Pretendenta maksātnespējas, lik</w:t>
            </w:r>
            <w:r w:rsidRPr="00561684">
              <w:rPr>
                <w:rFonts w:ascii="Times New Roman" w:eastAsia="Times New Roman" w:hAnsi="Times New Roman" w:cs="Times New Roman"/>
              </w:rPr>
              <w:t>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jc w:val="center"/>
        <w:rPr>
          <w:rFonts w:ascii="Times New Roman" w:eastAsia="Times New Roman" w:hAnsi="Times New Roman" w:cs="Times New Roman"/>
        </w:rPr>
      </w:pPr>
    </w:p>
    <w:tbl>
      <w:tblPr>
        <w:tblW w:w="0" w:type="auto"/>
        <w:tblInd w:w="33" w:type="dxa"/>
        <w:tblCellMar>
          <w:left w:w="10" w:type="dxa"/>
          <w:right w:w="10" w:type="dxa"/>
        </w:tblCellMar>
        <w:tblLook w:val="04A0" w:firstRow="1" w:lastRow="0" w:firstColumn="1" w:lastColumn="0" w:noHBand="0" w:noVBand="1"/>
      </w:tblPr>
      <w:tblGrid>
        <w:gridCol w:w="2059"/>
        <w:gridCol w:w="4000"/>
        <w:gridCol w:w="2656"/>
      </w:tblGrid>
      <w:tr w:rsidR="00561684" w:rsidRPr="00561684">
        <w:tblPrEx>
          <w:tblCellMar>
            <w:top w:w="0" w:type="dxa"/>
            <w:bottom w:w="0" w:type="dxa"/>
          </w:tblCellMar>
        </w:tblPrEx>
        <w:trPr>
          <w:cantSplit/>
          <w:trHeight w:val="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cantSplit/>
          <w:trHeight w:val="1"/>
        </w:trPr>
        <w:tc>
          <w:tcPr>
            <w:tcW w:w="2290"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Printeris – 12 gab.</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Drukāšanas ātrums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18 lpp./min (A4)</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Drukāšanas metode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Melnbalta </w:t>
            </w:r>
            <w:proofErr w:type="spellStart"/>
            <w:r w:rsidRPr="00561684">
              <w:rPr>
                <w:rFonts w:ascii="Times New Roman" w:eastAsia="Times New Roman" w:hAnsi="Times New Roman" w:cs="Times New Roman"/>
              </w:rPr>
              <w:t>lāzerdruka</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Drukas kvalitāte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Līdz 2400 x 600 </w:t>
            </w:r>
            <w:proofErr w:type="spellStart"/>
            <w:r w:rsidRPr="00561684">
              <w:rPr>
                <w:rFonts w:ascii="Times New Roman" w:eastAsia="Times New Roman" w:hAnsi="Times New Roman" w:cs="Times New Roman"/>
              </w:rPr>
              <w:t>dpi</w:t>
            </w:r>
            <w:proofErr w:type="spellEnd"/>
            <w:r w:rsidRPr="00561684">
              <w:rPr>
                <w:rFonts w:ascii="Times New Roman" w:eastAsia="Times New Roman" w:hAnsi="Times New Roman" w:cs="Times New Roman"/>
              </w:rPr>
              <w:t xml:space="preserve"> ar funkciju </w:t>
            </w:r>
            <w:proofErr w:type="spellStart"/>
            <w:r w:rsidRPr="00561684">
              <w:rPr>
                <w:rFonts w:ascii="Times New Roman" w:eastAsia="Times New Roman" w:hAnsi="Times New Roman" w:cs="Times New Roman"/>
              </w:rPr>
              <w:t>Automatic</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Image</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Refinement</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Drukas izšķirtspēja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600 x 600 </w:t>
            </w:r>
            <w:proofErr w:type="spellStart"/>
            <w:r w:rsidRPr="00561684">
              <w:rPr>
                <w:rFonts w:ascii="Times New Roman" w:eastAsia="Times New Roman" w:hAnsi="Times New Roman" w:cs="Times New Roman"/>
              </w:rPr>
              <w:t>dpi</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Iesilšanas laiks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w:t>
            </w:r>
            <w:r w:rsidRPr="00561684">
              <w:rPr>
                <w:rFonts w:ascii="Times New Roman" w:eastAsia="Times New Roman" w:hAnsi="Times New Roman" w:cs="Times New Roman"/>
              </w:rPr>
              <w:t>āk kā  1 sekunde pēc miega režīma, 10 sekundes pēc ieslēgšanas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Pirmās izdrukas ieguves laiks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7,8 sekundes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Veiktspēja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Maks. mēneša noslodze vismaz 5000 loksnes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Drukas </w:t>
            </w:r>
            <w:proofErr w:type="spellStart"/>
            <w:r w:rsidRPr="00561684">
              <w:rPr>
                <w:rFonts w:ascii="Times New Roman" w:eastAsia="Times New Roman" w:hAnsi="Times New Roman" w:cs="Times New Roman"/>
              </w:rPr>
              <w:t>piemales</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5 mm no augšas, apakšas, kreisās un labās malas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Papīra ievade (standarta)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150 loksnes </w:t>
            </w:r>
            <w:proofErr w:type="spellStart"/>
            <w:r w:rsidRPr="00561684">
              <w:rPr>
                <w:rFonts w:ascii="Times New Roman" w:eastAsia="Times New Roman" w:hAnsi="Times New Roman" w:cs="Times New Roman"/>
              </w:rPr>
              <w:t>daudzfunkciju</w:t>
            </w:r>
            <w:proofErr w:type="spellEnd"/>
            <w:r w:rsidRPr="00561684">
              <w:rPr>
                <w:rFonts w:ascii="Times New Roman" w:eastAsia="Times New Roman" w:hAnsi="Times New Roman" w:cs="Times New Roman"/>
              </w:rPr>
              <w:t xml:space="preserve"> paplātē</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Papīra izvade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100 loksnes ar apdrukāto pusi uz leju</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Apdrukājamā materiāla veids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Parasts papīrs, smags papīrs, kodoskopa plēve, etiķetes, aploksnes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Apdruk</w:t>
            </w:r>
            <w:r w:rsidRPr="00561684">
              <w:rPr>
                <w:rFonts w:ascii="Times New Roman" w:eastAsia="Times New Roman" w:hAnsi="Times New Roman" w:cs="Times New Roman"/>
              </w:rPr>
              <w:t>ājamā materiāla formāti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A4/B5/A5/LGL/LTR/EXE/16K/pielāgoti izmēri </w:t>
            </w:r>
            <w:proofErr w:type="spellStart"/>
            <w:r w:rsidRPr="00561684">
              <w:rPr>
                <w:rFonts w:ascii="Times New Roman" w:eastAsia="Times New Roman" w:hAnsi="Times New Roman" w:cs="Times New Roman"/>
              </w:rPr>
              <w:t>Apl</w:t>
            </w:r>
            <w:proofErr w:type="spellEnd"/>
            <w:r w:rsidRPr="00561684">
              <w:rPr>
                <w:rFonts w:ascii="Times New Roman" w:eastAsia="Times New Roman" w:hAnsi="Times New Roman" w:cs="Times New Roman"/>
              </w:rPr>
              <w:t>. COM10/</w:t>
            </w:r>
            <w:proofErr w:type="spellStart"/>
            <w:r w:rsidRPr="00561684">
              <w:rPr>
                <w:rFonts w:ascii="Times New Roman" w:eastAsia="Times New Roman" w:hAnsi="Times New Roman" w:cs="Times New Roman"/>
              </w:rPr>
              <w:t>Apl</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Monarch</w:t>
            </w:r>
            <w:proofErr w:type="spellEnd"/>
            <w:r w:rsidRPr="00561684">
              <w:rPr>
                <w:rFonts w:ascii="Times New Roman" w:eastAsia="Times New Roman" w:hAnsi="Times New Roman" w:cs="Times New Roman"/>
              </w:rPr>
              <w:t>/</w:t>
            </w:r>
            <w:proofErr w:type="spellStart"/>
            <w:r w:rsidRPr="00561684">
              <w:rPr>
                <w:rFonts w:ascii="Times New Roman" w:eastAsia="Times New Roman" w:hAnsi="Times New Roman" w:cs="Times New Roman"/>
              </w:rPr>
              <w:t>Apl</w:t>
            </w:r>
            <w:proofErr w:type="spellEnd"/>
            <w:r w:rsidRPr="00561684">
              <w:rPr>
                <w:rFonts w:ascii="Times New Roman" w:eastAsia="Times New Roman" w:hAnsi="Times New Roman" w:cs="Times New Roman"/>
              </w:rPr>
              <w:t>. C5/</w:t>
            </w:r>
            <w:proofErr w:type="spellStart"/>
            <w:r w:rsidRPr="00561684">
              <w:rPr>
                <w:rFonts w:ascii="Times New Roman" w:eastAsia="Times New Roman" w:hAnsi="Times New Roman" w:cs="Times New Roman"/>
              </w:rPr>
              <w:t>Apl</w:t>
            </w:r>
            <w:proofErr w:type="spellEnd"/>
            <w:r w:rsidRPr="00561684">
              <w:rPr>
                <w:rFonts w:ascii="Times New Roman" w:eastAsia="Times New Roman" w:hAnsi="Times New Roman" w:cs="Times New Roman"/>
              </w:rPr>
              <w:t>. DL platums 76,2</w:t>
            </w:r>
            <w:r w:rsidRPr="00561684">
              <w:rPr>
                <w:rFonts w:ascii="SimSun" w:eastAsia="SimSun" w:hAnsi="SimSun" w:cs="SimSun"/>
              </w:rPr>
              <w:t>～</w:t>
            </w:r>
            <w:r w:rsidRPr="00561684">
              <w:rPr>
                <w:rFonts w:ascii="Times New Roman" w:eastAsia="Times New Roman" w:hAnsi="Times New Roman" w:cs="Times New Roman"/>
              </w:rPr>
              <w:t>216 mm x garums 188</w:t>
            </w:r>
            <w:r w:rsidRPr="00561684">
              <w:rPr>
                <w:rFonts w:ascii="SimSun" w:eastAsia="SimSun" w:hAnsi="SimSun" w:cs="SimSun"/>
              </w:rPr>
              <w:t>～</w:t>
            </w:r>
            <w:r w:rsidRPr="00561684">
              <w:rPr>
                <w:rFonts w:ascii="Times New Roman" w:eastAsia="Times New Roman" w:hAnsi="Times New Roman" w:cs="Times New Roman"/>
              </w:rPr>
              <w:t>356 mm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Apdrukājamā materiāla svars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proofErr w:type="spellStart"/>
            <w:r w:rsidRPr="00561684">
              <w:rPr>
                <w:rFonts w:ascii="Times New Roman" w:eastAsia="Times New Roman" w:hAnsi="Times New Roman" w:cs="Times New Roman"/>
              </w:rPr>
              <w:t>Daudzfunkciju</w:t>
            </w:r>
            <w:proofErr w:type="spellEnd"/>
            <w:r w:rsidRPr="00561684">
              <w:rPr>
                <w:rFonts w:ascii="Times New Roman" w:eastAsia="Times New Roman" w:hAnsi="Times New Roman" w:cs="Times New Roman"/>
              </w:rPr>
              <w:t xml:space="preserve"> paplāte: vismaz 60–163 g/m²</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Strāva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Mai</w:t>
            </w:r>
            <w:r w:rsidRPr="00561684">
              <w:rPr>
                <w:rFonts w:ascii="Times New Roman" w:eastAsia="Times New Roman" w:hAnsi="Times New Roman" w:cs="Times New Roman"/>
              </w:rPr>
              <w:t>ņstrāva 220–240 V (±10%), 50/60 Hz (±2Hz)</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Izmēri (platums x dziļums x augstums)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364x249x199 mm</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Svars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vairāk kā 5,0 kg</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Darbības vide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Temperatūra vismaz 10</w:t>
            </w:r>
            <w:r w:rsidRPr="00561684">
              <w:rPr>
                <w:rFonts w:ascii="SimSun" w:eastAsia="SimSun" w:hAnsi="SimSun" w:cs="SimSun"/>
              </w:rPr>
              <w:t>～</w:t>
            </w:r>
            <w:r w:rsidRPr="00561684">
              <w:rPr>
                <w:rFonts w:ascii="Times New Roman" w:eastAsia="Times New Roman" w:hAnsi="Times New Roman" w:cs="Times New Roman"/>
              </w:rPr>
              <w:t>30ºC</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Mitrums vismaz 20</w:t>
            </w:r>
            <w:r w:rsidRPr="00561684">
              <w:rPr>
                <w:rFonts w:ascii="SimSun" w:eastAsia="SimSun" w:hAnsi="SimSun" w:cs="SimSun"/>
              </w:rPr>
              <w:t>～</w:t>
            </w:r>
            <w:r w:rsidRPr="00561684">
              <w:rPr>
                <w:rFonts w:ascii="Times New Roman" w:eastAsia="Times New Roman" w:hAnsi="Times New Roman" w:cs="Times New Roman"/>
              </w:rPr>
              <w:t>80% RH (bez kondensāta)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val="restart"/>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Vadības panelis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2 gaismas diodes indikatori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vMerge/>
            <w:tcBorders>
              <w:top w:val="single" w:sz="0"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2 darbības taustiņi</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Atmiņa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32 </w:t>
            </w:r>
            <w:proofErr w:type="spellStart"/>
            <w:r w:rsidRPr="00561684">
              <w:rPr>
                <w:rFonts w:ascii="Times New Roman" w:eastAsia="Times New Roman" w:hAnsi="Times New Roman" w:cs="Times New Roman"/>
              </w:rPr>
              <w:t>Mb</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Printera valodas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UFRII LT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Interfeiss un savienojums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Vismaz USB 2.0 Hi-</w:t>
            </w:r>
            <w:proofErr w:type="spellStart"/>
            <w:r w:rsidRPr="00561684">
              <w:rPr>
                <w:rFonts w:ascii="Times New Roman" w:eastAsia="Times New Roman" w:hAnsi="Times New Roman" w:cs="Times New Roman"/>
              </w:rPr>
              <w:t>Speed</w:t>
            </w:r>
            <w:proofErr w:type="spellEnd"/>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Operētājsistēmu saderība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 xml:space="preserve">Vismaz </w:t>
            </w:r>
            <w:proofErr w:type="spellStart"/>
            <w:r w:rsidRPr="00561684">
              <w:rPr>
                <w:rFonts w:ascii="Times New Roman" w:eastAsia="Times New Roman" w:hAnsi="Times New Roman" w:cs="Times New Roman"/>
              </w:rPr>
              <w:t>Win</w:t>
            </w:r>
            <w:proofErr w:type="spellEnd"/>
            <w:r w:rsidRPr="00561684">
              <w:rPr>
                <w:rFonts w:ascii="Times New Roman" w:eastAsia="Times New Roman" w:hAnsi="Times New Roman" w:cs="Times New Roman"/>
              </w:rPr>
              <w:t xml:space="preserve"> 8.1(32/64 bitu)/</w:t>
            </w:r>
            <w:proofErr w:type="spellStart"/>
            <w:r w:rsidRPr="00561684">
              <w:rPr>
                <w:rFonts w:ascii="Times New Roman" w:eastAsia="Times New Roman" w:hAnsi="Times New Roman" w:cs="Times New Roman"/>
              </w:rPr>
              <w:t>Win</w:t>
            </w:r>
            <w:proofErr w:type="spellEnd"/>
            <w:r w:rsidRPr="00561684">
              <w:rPr>
                <w:rFonts w:ascii="Times New Roman" w:eastAsia="Times New Roman" w:hAnsi="Times New Roman" w:cs="Times New Roman"/>
              </w:rPr>
              <w:t xml:space="preserve"> 8(32/64 bitu)/</w:t>
            </w:r>
            <w:proofErr w:type="spellStart"/>
            <w:r w:rsidRPr="00561684">
              <w:rPr>
                <w:rFonts w:ascii="Times New Roman" w:eastAsia="Times New Roman" w:hAnsi="Times New Roman" w:cs="Times New Roman"/>
              </w:rPr>
              <w:t>Win</w:t>
            </w:r>
            <w:proofErr w:type="spellEnd"/>
            <w:r w:rsidRPr="00561684">
              <w:rPr>
                <w:rFonts w:ascii="Times New Roman" w:eastAsia="Times New Roman" w:hAnsi="Times New Roman" w:cs="Times New Roman"/>
              </w:rPr>
              <w:t xml:space="preserve"> 7(32/64 bitu)/</w:t>
            </w:r>
            <w:proofErr w:type="spellStart"/>
            <w:r w:rsidRPr="00561684">
              <w:rPr>
                <w:rFonts w:ascii="Times New Roman" w:eastAsia="Times New Roman" w:hAnsi="Times New Roman" w:cs="Times New Roman"/>
              </w:rPr>
              <w:t>Win</w:t>
            </w:r>
            <w:proofErr w:type="spellEnd"/>
            <w:r w:rsidRPr="00561684">
              <w:rPr>
                <w:rFonts w:ascii="Times New Roman" w:eastAsia="Times New Roman" w:hAnsi="Times New Roman" w:cs="Times New Roman"/>
              </w:rPr>
              <w:t xml:space="preserve"> Vista(32/64 bitu)/XP(32/64 bitu)/Server 2012(32/64 bitu)/Server 2012 R2(64 bitu)/Server 2008 (32/64 bitu)/Server 2008 R2 (64 bitu)/Server 2003 (32/64 bitu)/Mac OS X 10.6</w:t>
            </w:r>
            <w:r w:rsidRPr="00561684">
              <w:rPr>
                <w:rFonts w:ascii="SimSun" w:eastAsia="SimSun" w:hAnsi="SimSun" w:cs="SimSun"/>
              </w:rPr>
              <w:t>～</w:t>
            </w:r>
            <w:r w:rsidRPr="00561684">
              <w:rPr>
                <w:rFonts w:ascii="Times New Roman" w:eastAsia="Times New Roman" w:hAnsi="Times New Roman" w:cs="Times New Roman"/>
              </w:rPr>
              <w:t xml:space="preserve"> /Citrix</w:t>
            </w:r>
            <w:r w:rsidRPr="00561684">
              <w:rPr>
                <w:rFonts w:ascii="SimSun" w:eastAsia="SimSun" w:hAnsi="SimSun" w:cs="SimSun"/>
              </w:rPr>
              <w:t>（</w:t>
            </w:r>
            <w:r w:rsidRPr="00561684">
              <w:rPr>
                <w:rFonts w:ascii="Times New Roman" w:eastAsia="Times New Roman" w:hAnsi="Times New Roman" w:cs="Times New Roman"/>
              </w:rPr>
              <w:t>FR2</w:t>
            </w:r>
            <w:r w:rsidRPr="00561684">
              <w:rPr>
                <w:rFonts w:ascii="SimSun" w:eastAsia="SimSun" w:hAnsi="SimSun" w:cs="SimSun"/>
              </w:rPr>
              <w: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Mel</w:t>
            </w:r>
            <w:r w:rsidRPr="00561684">
              <w:rPr>
                <w:rFonts w:ascii="Times New Roman" w:eastAsia="Times New Roman" w:hAnsi="Times New Roman" w:cs="Times New Roman"/>
              </w:rPr>
              <w:t>nā tonera resurss</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(A4 lapas pie 5% pārklājuma)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Ne mazāk kā 1600 lapas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cantSplit/>
          <w:trHeight w:val="1"/>
        </w:trPr>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Garantija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24 m</w:t>
            </w:r>
            <w:r w:rsidRPr="00561684">
              <w:rPr>
                <w:rFonts w:ascii="Times New Roman" w:eastAsia="Times New Roman" w:hAnsi="Times New Roman" w:cs="Times New Roman"/>
              </w:rPr>
              <w:t>ēneši. Garantijas servisa reakcijas laiks ar ierašanos pasūtītāja norādītā objektā  - ne ilgāk, kā 3 stundas no bojājumu pieteikšanas brīža (paskaidrot kā organizatoriski tiks nodrošināts serviss saņēmēja norādītajās adresē)</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Pretendenta maksātnespējas, lik</w:t>
            </w:r>
            <w:r w:rsidRPr="00561684">
              <w:rPr>
                <w:rFonts w:ascii="Times New Roman" w:eastAsia="Times New Roman" w:hAnsi="Times New Roman" w:cs="Times New Roman"/>
              </w:rPr>
              <w:t>vidācijas un citos gadījumos, kad pretendents nespēj pildīt garantijas saistības, garantijas saistības nodrošina iekārtu ražotājs vai tā oficiālā pārstāvniecība Latvijā.</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rPr>
          <w:rFonts w:ascii="Times New Roman" w:eastAsia="Times New Roman" w:hAnsi="Times New Roman" w:cs="Times New Roman"/>
          <w:sz w:val="24"/>
        </w:rPr>
      </w:pPr>
    </w:p>
    <w:tbl>
      <w:tblPr>
        <w:tblW w:w="0" w:type="auto"/>
        <w:tblInd w:w="33" w:type="dxa"/>
        <w:tblCellMar>
          <w:left w:w="10" w:type="dxa"/>
          <w:right w:w="10" w:type="dxa"/>
        </w:tblCellMar>
        <w:tblLook w:val="04A0" w:firstRow="1" w:lastRow="0" w:firstColumn="1" w:lastColumn="0" w:noHBand="0" w:noVBand="1"/>
      </w:tblPr>
      <w:tblGrid>
        <w:gridCol w:w="2105"/>
        <w:gridCol w:w="3741"/>
        <w:gridCol w:w="2869"/>
      </w:tblGrid>
      <w:tr w:rsidR="00561684" w:rsidRPr="00561684">
        <w:tblPrEx>
          <w:tblCellMar>
            <w:top w:w="0" w:type="dxa"/>
            <w:bottom w:w="0" w:type="dxa"/>
          </w:tblCellMar>
        </w:tblPrEx>
        <w:trPr>
          <w:trHeight w:val="1"/>
        </w:trPr>
        <w:tc>
          <w:tcPr>
            <w:tcW w:w="2290" w:type="dxa"/>
            <w:vMerge w:val="restart"/>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pacing w:after="200" w:line="276" w:lineRule="auto"/>
              <w:rPr>
                <w:rFonts w:ascii="Times New Roman" w:eastAsia="Times New Roman" w:hAnsi="Times New Roman" w:cs="Times New Roman"/>
                <w:sz w:val="24"/>
              </w:rPr>
            </w:pPr>
            <w:r w:rsidRPr="00561684">
              <w:rPr>
                <w:rFonts w:ascii="Times New Roman" w:eastAsia="Times New Roman" w:hAnsi="Times New Roman" w:cs="Times New Roman"/>
                <w:sz w:val="24"/>
              </w:rPr>
              <w:tab/>
              <w:t xml:space="preserve"> </w:t>
            </w:r>
          </w:p>
          <w:p w:rsidR="007B0150" w:rsidRPr="00561684" w:rsidRDefault="00F86159">
            <w:pPr>
              <w:suppressAutoHyphens/>
              <w:spacing w:after="0" w:line="240" w:lineRule="auto"/>
              <w:jc w:val="center"/>
            </w:pPr>
            <w:r w:rsidRPr="00561684">
              <w:rPr>
                <w:rFonts w:ascii="Times New Roman" w:eastAsia="Times New Roman" w:hAnsi="Times New Roman" w:cs="Times New Roman"/>
                <w:b/>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Prasības</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Aizpilda pretendents</w:t>
            </w:r>
          </w:p>
        </w:tc>
      </w:tr>
      <w:tr w:rsidR="00561684" w:rsidRPr="00561684">
        <w:tblPrEx>
          <w:tblCellMar>
            <w:top w:w="0" w:type="dxa"/>
            <w:bottom w:w="0" w:type="dxa"/>
          </w:tblCellMar>
        </w:tblPrEx>
        <w:trPr>
          <w:trHeight w:val="1"/>
        </w:trPr>
        <w:tc>
          <w:tcPr>
            <w:tcW w:w="2290" w:type="dxa"/>
            <w:vMerge/>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pacing w:after="200" w:line="276"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Datort</w:t>
            </w:r>
            <w:r w:rsidRPr="00561684">
              <w:rPr>
                <w:rFonts w:ascii="Times New Roman" w:eastAsia="Times New Roman" w:hAnsi="Times New Roman" w:cs="Times New Roman"/>
                <w:b/>
              </w:rPr>
              <w:t xml:space="preserve">īkla, </w:t>
            </w:r>
            <w:proofErr w:type="spellStart"/>
            <w:r w:rsidRPr="00561684">
              <w:rPr>
                <w:rFonts w:ascii="Times New Roman" w:eastAsia="Times New Roman" w:hAnsi="Times New Roman" w:cs="Times New Roman"/>
                <w:b/>
              </w:rPr>
              <w:t>darbastaciju</w:t>
            </w:r>
            <w:proofErr w:type="spellEnd"/>
            <w:r w:rsidRPr="00561684">
              <w:rPr>
                <w:rFonts w:ascii="Times New Roman" w:eastAsia="Times New Roman" w:hAnsi="Times New Roman" w:cs="Times New Roman"/>
                <w:b/>
              </w:rPr>
              <w:t xml:space="preserve"> un drukas iekārtu konfigurēšana, darbinieku apmācība</w:t>
            </w:r>
          </w:p>
        </w:tc>
        <w:tc>
          <w:tcPr>
            <w:tcW w:w="3292" w:type="dxa"/>
            <w:tcBorders>
              <w:top w:val="single" w:sz="4" w:space="0" w:color="000000"/>
              <w:left w:val="single" w:sz="4" w:space="0" w:color="000000"/>
              <w:bottom w:val="single" w:sz="4" w:space="0" w:color="000000"/>
              <w:right w:val="single" w:sz="4" w:space="0" w:color="000000"/>
            </w:tcBorders>
            <w:shd w:val="clear" w:color="auto" w:fill="B2B2B2"/>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Maršrutētāja konfigurēšana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 xml:space="preserve">Pretendentam jāveic esošā tīkla </w:t>
            </w:r>
            <w:proofErr w:type="spellStart"/>
            <w:r w:rsidRPr="00561684">
              <w:rPr>
                <w:rFonts w:ascii="Times New Roman" w:eastAsia="Times New Roman" w:hAnsi="Times New Roman" w:cs="Times New Roman"/>
              </w:rPr>
              <w:t>maršrutētaja</w:t>
            </w:r>
            <w:proofErr w:type="spellEnd"/>
            <w:r w:rsidRPr="00561684">
              <w:rPr>
                <w:rFonts w:ascii="Times New Roman" w:eastAsia="Times New Roman" w:hAnsi="Times New Roman" w:cs="Times New Roman"/>
              </w:rPr>
              <w:t xml:space="preserve"> (</w:t>
            </w:r>
            <w:proofErr w:type="spellStart"/>
            <w:r w:rsidRPr="00561684">
              <w:rPr>
                <w:rFonts w:ascii="Times New Roman" w:eastAsia="Times New Roman" w:hAnsi="Times New Roman" w:cs="Times New Roman"/>
              </w:rPr>
              <w:t>Mikrotik</w:t>
            </w:r>
            <w:proofErr w:type="spellEnd"/>
            <w:r w:rsidRPr="00561684">
              <w:rPr>
                <w:rFonts w:ascii="Times New Roman" w:eastAsia="Times New Roman" w:hAnsi="Times New Roman" w:cs="Times New Roman"/>
              </w:rPr>
              <w:t xml:space="preserve"> RB750Gr2) konfigurēšana:</w:t>
            </w:r>
          </w:p>
          <w:p w:rsidR="007B0150" w:rsidRPr="00561684" w:rsidRDefault="00F86159">
            <w:pPr>
              <w:numPr>
                <w:ilvl w:val="0"/>
                <w:numId w:val="1"/>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Maršrut</w:t>
            </w:r>
            <w:r w:rsidRPr="00561684">
              <w:rPr>
                <w:rFonts w:ascii="Times New Roman" w:eastAsia="Times New Roman" w:hAnsi="Times New Roman" w:cs="Times New Roman"/>
              </w:rPr>
              <w:t>ētāja bāzes konfigurēšana – iekārtas atjaunināšana, lietotāju izveide, laika un reģiona uzstādīšana.</w:t>
            </w:r>
          </w:p>
          <w:p w:rsidR="007B0150" w:rsidRPr="00561684" w:rsidRDefault="00F86159">
            <w:pPr>
              <w:numPr>
                <w:ilvl w:val="0"/>
                <w:numId w:val="1"/>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Interneta savienojuma iestatīšana – maršrutētāja portu (interfeisu) konfigurēšana;</w:t>
            </w:r>
          </w:p>
          <w:p w:rsidR="007B0150" w:rsidRPr="00561684" w:rsidRDefault="00F86159">
            <w:pPr>
              <w:numPr>
                <w:ilvl w:val="0"/>
                <w:numId w:val="1"/>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Lokāla tīkla maršrutizācijas un apakštīkla izveide-  DHCP servera konfig</w:t>
            </w:r>
            <w:r w:rsidRPr="00561684">
              <w:rPr>
                <w:rFonts w:ascii="Times New Roman" w:eastAsia="Times New Roman" w:hAnsi="Times New Roman" w:cs="Times New Roman"/>
              </w:rPr>
              <w:t>urēšana, DNS iestatījumu ievade.</w:t>
            </w:r>
          </w:p>
          <w:p w:rsidR="007B0150" w:rsidRPr="00561684" w:rsidRDefault="00F86159">
            <w:pPr>
              <w:numPr>
                <w:ilvl w:val="0"/>
                <w:numId w:val="1"/>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 xml:space="preserve">Lokāla tīkla maršrutizācijas konfigurēšana - IP adrešu rezervācija, portu marķēšana un novirze, DNS konfigurēšana. </w:t>
            </w:r>
          </w:p>
          <w:p w:rsidR="007B0150" w:rsidRPr="00561684" w:rsidRDefault="00F86159">
            <w:pPr>
              <w:numPr>
                <w:ilvl w:val="0"/>
                <w:numId w:val="1"/>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Maršrutētāja drošības vairoga konfigurēšana – atvērto un bloķēto portu ievade, standarta drošības politikas</w:t>
            </w:r>
            <w:r w:rsidRPr="00561684">
              <w:rPr>
                <w:rFonts w:ascii="Times New Roman" w:eastAsia="Times New Roman" w:hAnsi="Times New Roman" w:cs="Times New Roman"/>
              </w:rPr>
              <w:t xml:space="preserve"> likumu ievade, trafika ierobežošana, datu pārraides pakešu marķēšana un pārbaude.</w:t>
            </w:r>
          </w:p>
          <w:p w:rsidR="007B0150" w:rsidRPr="00561684" w:rsidRDefault="00F86159">
            <w:pPr>
              <w:numPr>
                <w:ilvl w:val="0"/>
                <w:numId w:val="1"/>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Maršrutētāja konfigurācijas rezerves datu kopēšanas algoritma izstrāde un realizācija</w:t>
            </w:r>
          </w:p>
          <w:p w:rsidR="007B0150" w:rsidRPr="00561684" w:rsidRDefault="00F86159">
            <w:pPr>
              <w:numPr>
                <w:ilvl w:val="0"/>
                <w:numId w:val="1"/>
              </w:numPr>
              <w:suppressAutoHyphens/>
              <w:spacing w:after="0" w:line="240" w:lineRule="auto"/>
              <w:ind w:left="720" w:hanging="360"/>
            </w:pPr>
            <w:r w:rsidRPr="00561684">
              <w:rPr>
                <w:rFonts w:ascii="Times New Roman" w:eastAsia="Times New Roman" w:hAnsi="Times New Roman" w:cs="Times New Roman"/>
              </w:rPr>
              <w:t xml:space="preserve">Un citi parametri atbilstoši Pasūtītāja norādījumiem.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c>
          <w:tcPr>
            <w:tcW w:w="2290" w:type="dxa"/>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rPr>
            </w:pPr>
            <w:proofErr w:type="spellStart"/>
            <w:r w:rsidRPr="00561684">
              <w:rPr>
                <w:rFonts w:ascii="Times New Roman" w:eastAsia="Times New Roman" w:hAnsi="Times New Roman" w:cs="Times New Roman"/>
              </w:rPr>
              <w:t>Darbastaciju</w:t>
            </w:r>
            <w:proofErr w:type="spellEnd"/>
            <w:r w:rsidRPr="00561684">
              <w:rPr>
                <w:rFonts w:ascii="Times New Roman" w:eastAsia="Times New Roman" w:hAnsi="Times New Roman" w:cs="Times New Roman"/>
              </w:rPr>
              <w:t xml:space="preserve"> uzst</w:t>
            </w:r>
            <w:r w:rsidRPr="00561684">
              <w:rPr>
                <w:rFonts w:ascii="Times New Roman" w:eastAsia="Times New Roman" w:hAnsi="Times New Roman" w:cs="Times New Roman"/>
              </w:rPr>
              <w:t>ādīšana, pieslēgšana</w:t>
            </w:r>
          </w:p>
          <w:p w:rsidR="007B0150" w:rsidRPr="00561684" w:rsidRDefault="00F86159">
            <w:pPr>
              <w:suppressAutoHyphens/>
              <w:spacing w:after="0" w:line="240" w:lineRule="auto"/>
              <w:jc w:val="center"/>
            </w:pPr>
            <w:r w:rsidRPr="00561684">
              <w:rPr>
                <w:rFonts w:ascii="Times New Roman" w:eastAsia="Times New Roman" w:hAnsi="Times New Roman" w:cs="Times New Roman"/>
              </w:rPr>
              <w:t>un konfigurēšana</w:t>
            </w:r>
          </w:p>
        </w:tc>
        <w:tc>
          <w:tcPr>
            <w:tcW w:w="4111" w:type="dxa"/>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 xml:space="preserve">Pretendentam jāveic: </w:t>
            </w:r>
          </w:p>
          <w:p w:rsidR="007B0150" w:rsidRPr="00561684" w:rsidRDefault="00F86159">
            <w:pPr>
              <w:numPr>
                <w:ilvl w:val="0"/>
                <w:numId w:val="2"/>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piedāvātās datortehnikas uzstādīšana, pieslēgšana, programmatūras instalācija, konfigurēšana.</w:t>
            </w:r>
          </w:p>
          <w:p w:rsidR="007B0150" w:rsidRPr="00561684" w:rsidRDefault="00F86159">
            <w:pPr>
              <w:numPr>
                <w:ilvl w:val="0"/>
                <w:numId w:val="2"/>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 xml:space="preserve">Pasūtītāja esošās datortehnikas analīze un norādīto datu kopēšana un konfigurāciju iestatījumu </w:t>
            </w:r>
            <w:proofErr w:type="spellStart"/>
            <w:r w:rsidRPr="00561684">
              <w:rPr>
                <w:rFonts w:ascii="Times New Roman" w:eastAsia="Times New Roman" w:hAnsi="Times New Roman" w:cs="Times New Roman"/>
              </w:rPr>
              <w:t>uzstādī</w:t>
            </w:r>
            <w:r w:rsidRPr="00561684">
              <w:rPr>
                <w:rFonts w:ascii="Times New Roman" w:eastAsia="Times New Roman" w:hAnsi="Times New Roman" w:cs="Times New Roman"/>
              </w:rPr>
              <w:t>sana</w:t>
            </w:r>
            <w:proofErr w:type="spellEnd"/>
            <w:r w:rsidRPr="00561684">
              <w:rPr>
                <w:rFonts w:ascii="Times New Roman" w:eastAsia="Times New Roman" w:hAnsi="Times New Roman" w:cs="Times New Roman"/>
              </w:rPr>
              <w:t xml:space="preserve"> uz jaunās datortehnikas.</w:t>
            </w:r>
          </w:p>
          <w:p w:rsidR="007B0150" w:rsidRPr="00561684" w:rsidRDefault="00F86159">
            <w:pPr>
              <w:numPr>
                <w:ilvl w:val="0"/>
                <w:numId w:val="2"/>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datoru pievienošana pie lokāla tīkla – DHCP servera iestatījumu manuāla ievade vai iespēja izvēlēties automātisko konfigurāciju.</w:t>
            </w:r>
          </w:p>
          <w:p w:rsidR="007B0150" w:rsidRPr="00561684" w:rsidRDefault="00F86159">
            <w:pPr>
              <w:numPr>
                <w:ilvl w:val="0"/>
                <w:numId w:val="2"/>
              </w:numPr>
              <w:suppressAutoHyphens/>
              <w:spacing w:after="0" w:line="240" w:lineRule="auto"/>
              <w:ind w:left="720" w:hanging="360"/>
            </w:pPr>
            <w:r w:rsidRPr="00561684">
              <w:rPr>
                <w:rFonts w:ascii="Times New Roman" w:eastAsia="Times New Roman" w:hAnsi="Times New Roman" w:cs="Times New Roman"/>
              </w:rPr>
              <w:t>Tīkla resursu koplietošanas parametru konfigurēšana uz konkrētam ierīcēm – resursu izmantošanas a</w:t>
            </w:r>
            <w:r w:rsidRPr="00561684">
              <w:rPr>
                <w:rFonts w:ascii="Times New Roman" w:eastAsia="Times New Roman" w:hAnsi="Times New Roman" w:cs="Times New Roman"/>
              </w:rPr>
              <w:t>tļaušana un ierobežošana.</w:t>
            </w:r>
          </w:p>
        </w:tc>
        <w:tc>
          <w:tcPr>
            <w:tcW w:w="3292" w:type="dxa"/>
            <w:tcBorders>
              <w:top w:val="single" w:sz="4" w:space="0" w:color="000000"/>
              <w:left w:val="single" w:sz="4" w:space="0" w:color="000000"/>
              <w:bottom w:val="single" w:sz="0"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Drukas iekārtu pieslēgšana un konfigurēšana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rPr>
                <w:rFonts w:ascii="Times New Roman" w:eastAsia="Times New Roman" w:hAnsi="Times New Roman" w:cs="Times New Roman"/>
                <w:sz w:val="24"/>
              </w:rPr>
            </w:pPr>
            <w:r w:rsidRPr="00561684">
              <w:rPr>
                <w:rFonts w:ascii="Times New Roman" w:eastAsia="Times New Roman" w:hAnsi="Times New Roman" w:cs="Times New Roman"/>
                <w:sz w:val="24"/>
              </w:rPr>
              <w:t>Pretendentam jāveic:</w:t>
            </w:r>
          </w:p>
          <w:p w:rsidR="007B0150" w:rsidRPr="00561684" w:rsidRDefault="00F86159">
            <w:pPr>
              <w:numPr>
                <w:ilvl w:val="0"/>
                <w:numId w:val="3"/>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sz w:val="24"/>
              </w:rPr>
              <w:t>piedāvāto drukas iekārtu uzstādīšana, pieslēgšana, programmatūras instalācija, konfigurēšana</w:t>
            </w:r>
          </w:p>
          <w:p w:rsidR="007B0150" w:rsidRPr="00561684" w:rsidRDefault="00F86159">
            <w:pPr>
              <w:numPr>
                <w:ilvl w:val="0"/>
                <w:numId w:val="3"/>
              </w:numPr>
              <w:suppressAutoHyphens/>
              <w:spacing w:after="0" w:line="240" w:lineRule="auto"/>
              <w:ind w:left="720" w:hanging="360"/>
              <w:rPr>
                <w:rFonts w:ascii="Times New Roman" w:eastAsia="Times New Roman" w:hAnsi="Times New Roman" w:cs="Times New Roman"/>
              </w:rPr>
            </w:pPr>
            <w:r w:rsidRPr="00561684">
              <w:rPr>
                <w:rFonts w:ascii="Times New Roman" w:eastAsia="Times New Roman" w:hAnsi="Times New Roman" w:cs="Times New Roman"/>
              </w:rPr>
              <w:t>Drukas iek</w:t>
            </w:r>
            <w:r w:rsidRPr="00561684">
              <w:rPr>
                <w:rFonts w:ascii="Times New Roman" w:eastAsia="Times New Roman" w:hAnsi="Times New Roman" w:cs="Times New Roman"/>
              </w:rPr>
              <w:t>ārtu pievienošana pie lokāla tīkla – DHCP servera iestatījumu manuāla ievade vai iespēja izvēlēties automātisko konfigurāciju.</w:t>
            </w:r>
          </w:p>
          <w:p w:rsidR="007B0150" w:rsidRPr="00561684" w:rsidRDefault="00F86159">
            <w:pPr>
              <w:numPr>
                <w:ilvl w:val="0"/>
                <w:numId w:val="3"/>
              </w:numPr>
              <w:suppressAutoHyphens/>
              <w:spacing w:after="0" w:line="240" w:lineRule="auto"/>
              <w:ind w:left="720" w:hanging="360"/>
            </w:pPr>
            <w:r w:rsidRPr="00561684">
              <w:rPr>
                <w:rFonts w:ascii="Times New Roman" w:eastAsia="Times New Roman" w:hAnsi="Times New Roman" w:cs="Times New Roman"/>
              </w:rPr>
              <w:t>Drukas iekārtu koplietošanas parametru konfigurēšana uz konkrētam ierīcēm – resursu izmantošanas atļaušana un ierobežošana.</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Darbinieku apmācība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pPr>
            <w:r w:rsidRPr="00561684">
              <w:rPr>
                <w:rFonts w:ascii="Times New Roman" w:eastAsia="Times New Roman" w:hAnsi="Times New Roman" w:cs="Times New Roman"/>
              </w:rPr>
              <w:t xml:space="preserve">Pretendentam jāveic </w:t>
            </w:r>
            <w:proofErr w:type="spellStart"/>
            <w:r w:rsidRPr="00561684">
              <w:rPr>
                <w:rFonts w:ascii="Times New Roman" w:eastAsia="Times New Roman" w:hAnsi="Times New Roman" w:cs="Times New Roman"/>
              </w:rPr>
              <w:t>Pasutītāja</w:t>
            </w:r>
            <w:proofErr w:type="spellEnd"/>
            <w:r w:rsidRPr="00561684">
              <w:rPr>
                <w:rFonts w:ascii="Times New Roman" w:eastAsia="Times New Roman" w:hAnsi="Times New Roman" w:cs="Times New Roman"/>
              </w:rPr>
              <w:t xml:space="preserve"> personāla apmācību darbam ar piegādāto tehniku.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c>
          <w:tcPr>
            <w:tcW w:w="2290"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rPr>
              <w:t>Konsultatīvais un tehniskais atbalsts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3 (triju) mēnešu laikā no preču nodošanas-</w:t>
            </w:r>
            <w:proofErr w:type="spellStart"/>
            <w:r w:rsidRPr="00561684">
              <w:rPr>
                <w:rFonts w:ascii="Times New Roman" w:eastAsia="Times New Roman" w:hAnsi="Times New Roman" w:cs="Times New Roman"/>
              </w:rPr>
              <w:t>pieņamšanas</w:t>
            </w:r>
            <w:proofErr w:type="spellEnd"/>
            <w:r w:rsidRPr="00561684">
              <w:rPr>
                <w:rFonts w:ascii="Times New Roman" w:eastAsia="Times New Roman" w:hAnsi="Times New Roman" w:cs="Times New Roman"/>
              </w:rPr>
              <w:t xml:space="preserve"> akta parakstīšanas brīža pretendents nodrošina konsultatīvo un</w:t>
            </w:r>
            <w:r w:rsidRPr="00561684">
              <w:rPr>
                <w:rFonts w:ascii="Times New Roman" w:eastAsia="Times New Roman" w:hAnsi="Times New Roman" w:cs="Times New Roman"/>
              </w:rPr>
              <w:t xml:space="preserve"> tehnisko atbalstu.</w:t>
            </w:r>
          </w:p>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Konsultatīvais atbalsts – telefoniski, līdz 2 stundām mēnesī, darbadienās no 8:00 līdz 17:00</w:t>
            </w:r>
          </w:p>
          <w:p w:rsidR="007B0150" w:rsidRPr="00561684" w:rsidRDefault="00F86159">
            <w:pPr>
              <w:suppressAutoHyphens/>
              <w:spacing w:after="0" w:line="240" w:lineRule="auto"/>
            </w:pPr>
            <w:r w:rsidRPr="00561684">
              <w:rPr>
                <w:rFonts w:ascii="Times New Roman" w:eastAsia="Times New Roman" w:hAnsi="Times New Roman" w:cs="Times New Roman"/>
              </w:rPr>
              <w:t>Tehniskais atbalsts – izbraucot pie Pasūtītāja, līdz 3 izsaukumiem mēnesī. Reaģēšanas laiks pēc informācijas saņemšanas – līdz 4 st.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c>
          <w:tcPr>
            <w:tcW w:w="9693" w:type="dxa"/>
            <w:gridSpan w:val="3"/>
            <w:tcBorders>
              <w:top w:val="single" w:sz="4" w:space="0" w:color="000000"/>
              <w:left w:val="single" w:sz="4" w:space="0" w:color="000000"/>
              <w:bottom w:val="single" w:sz="4" w:space="0" w:color="000000"/>
              <w:right w:val="single" w:sz="4" w:space="0" w:color="000000"/>
            </w:tcBorders>
            <w:shd w:val="clear" w:color="auto" w:fill="auto"/>
            <w:tcMar>
              <w:left w:w="54" w:type="dxa"/>
              <w:right w:w="54" w:type="dxa"/>
            </w:tcMar>
            <w:vAlign w:val="center"/>
          </w:tcPr>
          <w:p w:rsidR="007B0150" w:rsidRPr="00561684" w:rsidRDefault="00F86159">
            <w:pPr>
              <w:suppressAutoHyphens/>
              <w:spacing w:after="0" w:line="240" w:lineRule="auto"/>
            </w:pPr>
            <w:r w:rsidRPr="00561684">
              <w:rPr>
                <w:rFonts w:ascii="Times New Roman" w:eastAsia="Times New Roman" w:hAnsi="Times New Roman" w:cs="Times New Roman"/>
              </w:rPr>
              <w:t>Visiem u</w:t>
            </w:r>
            <w:r w:rsidRPr="00561684">
              <w:rPr>
                <w:rFonts w:ascii="Times New Roman" w:eastAsia="Times New Roman" w:hAnsi="Times New Roman" w:cs="Times New Roman"/>
              </w:rPr>
              <w:t>zstādīšanas un konfigurēšanas darbiem, kas paredz Pasūtītāja rīcībā esošo iekārtu darbības pārtraukumus, jāparedz iespēja tos veikt ārpus darba laika vai brīvdienās. Attiecīgi visām izmaksām, kas saistītas ar darbiem ārpus darba laika, jābūt iekļautām pret</w:t>
            </w:r>
            <w:r w:rsidRPr="00561684">
              <w:rPr>
                <w:rFonts w:ascii="Times New Roman" w:eastAsia="Times New Roman" w:hAnsi="Times New Roman" w:cs="Times New Roman"/>
              </w:rPr>
              <w:t>endenta piedāvājumā.</w:t>
            </w:r>
          </w:p>
        </w:tc>
      </w:tr>
    </w:tbl>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i/>
        </w:rPr>
        <w:t xml:space="preserve">                                   Tehnisko   piedāvājumu paraksta Pretendenta paraksta tiesīgā amatpersona </w:t>
      </w:r>
    </w:p>
    <w:tbl>
      <w:tblPr>
        <w:tblW w:w="0" w:type="auto"/>
        <w:jc w:val="center"/>
        <w:tblCellMar>
          <w:left w:w="10" w:type="dxa"/>
          <w:right w:w="10" w:type="dxa"/>
        </w:tblCellMar>
        <w:tblLook w:val="04A0" w:firstRow="1" w:lastRow="0" w:firstColumn="1" w:lastColumn="0" w:noHBand="0" w:noVBand="1"/>
      </w:tblPr>
      <w:tblGrid>
        <w:gridCol w:w="1943"/>
        <w:gridCol w:w="6913"/>
      </w:tblGrid>
      <w:tr w:rsidR="00561684" w:rsidRPr="00561684">
        <w:tblPrEx>
          <w:tblCellMar>
            <w:top w:w="0" w:type="dxa"/>
            <w:bottom w:w="0" w:type="dxa"/>
          </w:tblCellMar>
        </w:tblPrEx>
        <w:trPr>
          <w:trHeight w:val="1"/>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b/>
                <w:sz w:val="24"/>
              </w:rPr>
            </w:pPr>
            <w:r w:rsidRPr="00561684">
              <w:rPr>
                <w:rFonts w:ascii="Times New Roman" w:eastAsia="Times New Roman" w:hAnsi="Times New Roman" w:cs="Times New Roman"/>
                <w:b/>
              </w:rPr>
              <w:t>Vārds, uzvārds,</w:t>
            </w:r>
          </w:p>
          <w:p w:rsidR="007B0150" w:rsidRPr="00561684" w:rsidRDefault="00F86159">
            <w:pPr>
              <w:suppressAutoHyphens/>
              <w:spacing w:after="0" w:line="240" w:lineRule="auto"/>
              <w:jc w:val="center"/>
            </w:pPr>
            <w:r w:rsidRPr="00561684">
              <w:rPr>
                <w:rFonts w:ascii="Times New Roman" w:eastAsia="Times New Roman" w:hAnsi="Times New Roman" w:cs="Times New Roman"/>
                <w:b/>
              </w:rPr>
              <w:t>Amats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rPr>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Paraksts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rPr>
          <w:jc w:val="center"/>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Datums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bl>
    <w:p w:rsidR="007B0150" w:rsidRPr="00561684" w:rsidRDefault="007B0150">
      <w:pPr>
        <w:suppressAutoHyphens/>
        <w:spacing w:after="0" w:line="240" w:lineRule="auto"/>
        <w:jc w:val="center"/>
        <w:rPr>
          <w:rFonts w:ascii="Times New Roman" w:eastAsia="Times New Roman" w:hAnsi="Times New Roman" w:cs="Times New Roman"/>
          <w:i/>
        </w:rPr>
      </w:pPr>
    </w:p>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F86159">
      <w:pPr>
        <w:suppressAutoHyphens/>
        <w:spacing w:after="0" w:line="240" w:lineRule="auto"/>
        <w:rPr>
          <w:rFonts w:ascii="Times New Roman" w:eastAsia="Times New Roman" w:hAnsi="Times New Roman" w:cs="Times New Roman"/>
          <w:sz w:val="24"/>
        </w:rPr>
      </w:pPr>
      <w:r w:rsidRPr="00561684">
        <w:rPr>
          <w:rFonts w:ascii="Times New Roman" w:eastAsia="Times New Roman" w:hAnsi="Times New Roman" w:cs="Times New Roman"/>
          <w:sz w:val="24"/>
        </w:rPr>
        <w:t xml:space="preserve"> </w:t>
      </w:r>
    </w:p>
    <w:p w:rsidR="007B0150" w:rsidRPr="00561684" w:rsidRDefault="00F86159">
      <w:pPr>
        <w:suppressAutoHyphens/>
        <w:spacing w:after="0" w:line="240" w:lineRule="auto"/>
        <w:jc w:val="right"/>
        <w:rPr>
          <w:rFonts w:ascii="Times New Roman" w:eastAsia="Times New Roman" w:hAnsi="Times New Roman" w:cs="Times New Roman"/>
        </w:rPr>
      </w:pPr>
      <w:r w:rsidRPr="00561684">
        <w:rPr>
          <w:rFonts w:ascii="Times New Roman" w:eastAsia="Times New Roman" w:hAnsi="Times New Roman" w:cs="Times New Roman"/>
        </w:rPr>
        <w:t>2.pielikums</w:t>
      </w:r>
    </w:p>
    <w:p w:rsidR="007B0150" w:rsidRPr="00561684" w:rsidRDefault="007B0150">
      <w:pPr>
        <w:suppressAutoHyphens/>
        <w:spacing w:after="0" w:line="240" w:lineRule="auto"/>
        <w:jc w:val="center"/>
        <w:rPr>
          <w:rFonts w:ascii="Times New Roman" w:eastAsia="Times New Roman" w:hAnsi="Times New Roman" w:cs="Times New Roman"/>
          <w:b/>
        </w:rPr>
      </w:pP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FINANŠU PIEDĀVĀJUMA VĒSTULE</w:t>
      </w:r>
    </w:p>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iepirkumam </w:t>
      </w:r>
      <w:proofErr w:type="spellStart"/>
      <w:r w:rsidRPr="00561684">
        <w:rPr>
          <w:rFonts w:ascii="Times New Roman" w:eastAsia="Times New Roman" w:hAnsi="Times New Roman" w:cs="Times New Roman"/>
        </w:rPr>
        <w:t>id</w:t>
      </w:r>
      <w:proofErr w:type="spellEnd"/>
      <w:r w:rsidRPr="00561684">
        <w:rPr>
          <w:rFonts w:ascii="Times New Roman" w:eastAsia="Times New Roman" w:hAnsi="Times New Roman" w:cs="Times New Roman"/>
        </w:rPr>
        <w:t>. Nr. GP-2016/38</w:t>
      </w: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w:t>
      </w:r>
      <w:r w:rsidRPr="00561684">
        <w:rPr>
          <w:rFonts w:ascii="Times New Roman" w:eastAsia="Times New Roman" w:hAnsi="Times New Roman" w:cs="Times New Roman"/>
          <w:b/>
        </w:rPr>
        <w:t xml:space="preserve"> Datortehnikas un biroja tehnikas piegāde, uzstādīšanas un konfigurēšana SIA “Grīvas poliklīnika” vajadzībām</w:t>
      </w:r>
      <w:r w:rsidRPr="00561684">
        <w:rPr>
          <w:rFonts w:ascii="Times New Roman" w:eastAsia="Times New Roman" w:hAnsi="Times New Roman" w:cs="Times New Roman"/>
          <w:b/>
        </w:rPr>
        <w:t>”</w:t>
      </w:r>
    </w:p>
    <w:p w:rsidR="007B0150" w:rsidRPr="00561684" w:rsidRDefault="007B0150">
      <w:pPr>
        <w:suppressAutoHyphens/>
        <w:spacing w:after="0" w:line="240" w:lineRule="auto"/>
        <w:jc w:val="center"/>
        <w:rPr>
          <w:rFonts w:ascii="Times New Roman" w:eastAsia="Times New Roman" w:hAnsi="Times New Roman" w:cs="Times New Roman"/>
          <w:b/>
        </w:rPr>
      </w:pPr>
    </w:p>
    <w:p w:rsidR="007B0150" w:rsidRPr="00561684" w:rsidRDefault="007B0150">
      <w:pPr>
        <w:suppressAutoHyphens/>
        <w:spacing w:after="0" w:line="240" w:lineRule="auto"/>
        <w:jc w:val="center"/>
        <w:rPr>
          <w:rFonts w:ascii="Times New Roman" w:eastAsia="Times New Roman" w:hAnsi="Times New Roman" w:cs="Times New Roman"/>
          <w:b/>
        </w:rPr>
      </w:pPr>
    </w:p>
    <w:p w:rsidR="007B0150" w:rsidRPr="00561684" w:rsidRDefault="00F86159">
      <w:pPr>
        <w:numPr>
          <w:ilvl w:val="0"/>
          <w:numId w:val="4"/>
        </w:numPr>
        <w:tabs>
          <w:tab w:val="left" w:pos="180"/>
        </w:tabs>
        <w:spacing w:after="0" w:line="240" w:lineRule="auto"/>
        <w:ind w:left="720" w:hanging="720"/>
        <w:jc w:val="both"/>
        <w:rPr>
          <w:rFonts w:ascii="Times New Roman" w:eastAsia="Times New Roman" w:hAnsi="Times New Roman" w:cs="Times New Roman"/>
        </w:rPr>
      </w:pPr>
      <w:r w:rsidRPr="00561684">
        <w:rPr>
          <w:rFonts w:ascii="Times New Roman" w:eastAsia="Times New Roman" w:hAnsi="Times New Roman" w:cs="Times New Roman"/>
        </w:rPr>
        <w:t xml:space="preserve"> Iesniedza</w:t>
      </w:r>
    </w:p>
    <w:tbl>
      <w:tblPr>
        <w:tblW w:w="0" w:type="auto"/>
        <w:tblInd w:w="2" w:type="dxa"/>
        <w:tblCellMar>
          <w:left w:w="10" w:type="dxa"/>
          <w:right w:w="10" w:type="dxa"/>
        </w:tblCellMar>
        <w:tblLook w:val="04A0" w:firstRow="1" w:lastRow="0" w:firstColumn="1" w:lastColumn="0" w:noHBand="0" w:noVBand="1"/>
      </w:tblPr>
      <w:tblGrid>
        <w:gridCol w:w="4558"/>
        <w:gridCol w:w="4296"/>
      </w:tblGrid>
      <w:tr w:rsidR="00561684" w:rsidRPr="00561684">
        <w:tblPrEx>
          <w:tblCellMar>
            <w:top w:w="0" w:type="dxa"/>
            <w:bottom w:w="0" w:type="dxa"/>
          </w:tblCellMar>
        </w:tblPrEx>
        <w:trPr>
          <w:trHeight w:val="1"/>
        </w:trPr>
        <w:tc>
          <w:tcPr>
            <w:tcW w:w="459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Pretendenta nosaukums</w:t>
            </w:r>
          </w:p>
        </w:tc>
        <w:tc>
          <w:tcPr>
            <w:tcW w:w="433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Rekvizīti</w:t>
            </w:r>
          </w:p>
        </w:tc>
      </w:tr>
      <w:tr w:rsidR="00561684" w:rsidRPr="00561684">
        <w:tblPrEx>
          <w:tblCellMar>
            <w:top w:w="0" w:type="dxa"/>
            <w:bottom w:w="0" w:type="dxa"/>
          </w:tblCellMar>
        </w:tblPrEx>
        <w:tc>
          <w:tcPr>
            <w:tcW w:w="4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c>
          <w:tcPr>
            <w:tcW w:w="4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bl>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2. Iesniedzēja kontaktpersona</w:t>
      </w:r>
    </w:p>
    <w:tbl>
      <w:tblPr>
        <w:tblW w:w="0" w:type="auto"/>
        <w:tblInd w:w="2" w:type="dxa"/>
        <w:tblCellMar>
          <w:left w:w="10" w:type="dxa"/>
          <w:right w:w="10" w:type="dxa"/>
        </w:tblCellMar>
        <w:tblLook w:val="04A0" w:firstRow="1" w:lastRow="0" w:firstColumn="1" w:lastColumn="0" w:noHBand="0" w:noVBand="1"/>
      </w:tblPr>
      <w:tblGrid>
        <w:gridCol w:w="1800"/>
        <w:gridCol w:w="7054"/>
      </w:tblGrid>
      <w:tr w:rsidR="00561684" w:rsidRPr="00561684">
        <w:tblPrEx>
          <w:tblCellMar>
            <w:top w:w="0" w:type="dxa"/>
            <w:bottom w:w="0" w:type="dxa"/>
          </w:tblCellMar>
        </w:tblPrEx>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both"/>
            </w:pPr>
            <w:r w:rsidRPr="00561684">
              <w:rPr>
                <w:rFonts w:ascii="Times New Roman" w:eastAsia="Times New Roman" w:hAnsi="Times New Roman" w:cs="Times New Roman"/>
                <w:b/>
              </w:rPr>
              <w:t>Vārds, uzvārds</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both"/>
            </w:pPr>
            <w:r w:rsidRPr="00561684">
              <w:rPr>
                <w:rFonts w:ascii="Times New Roman" w:eastAsia="Times New Roman" w:hAnsi="Times New Roman" w:cs="Times New Roman"/>
                <w:b/>
              </w:rPr>
              <w:t>Adrese</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both"/>
            </w:pPr>
            <w:r w:rsidRPr="00561684">
              <w:rPr>
                <w:rFonts w:ascii="Times New Roman" w:eastAsia="Times New Roman" w:hAnsi="Times New Roman" w:cs="Times New Roman"/>
                <w:b/>
              </w:rPr>
              <w:t>Tālr./fax</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rPr>
          <w:trHeight w:val="1"/>
        </w:trPr>
        <w:tc>
          <w:tcPr>
            <w:tcW w:w="18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both"/>
            </w:pPr>
            <w:r w:rsidRPr="00561684">
              <w:rPr>
                <w:rFonts w:ascii="Times New Roman" w:eastAsia="Times New Roman" w:hAnsi="Times New Roman" w:cs="Times New Roman"/>
                <w:b/>
              </w:rPr>
              <w:t>e- pasta adrese</w:t>
            </w:r>
          </w:p>
        </w:tc>
        <w:tc>
          <w:tcPr>
            <w:tcW w:w="7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bl>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3. Pied</w:t>
      </w:r>
      <w:r w:rsidRPr="00561684">
        <w:rPr>
          <w:rFonts w:ascii="Times New Roman" w:eastAsia="Times New Roman" w:hAnsi="Times New Roman" w:cs="Times New Roman"/>
        </w:rPr>
        <w:t>āvājums</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Mēs piedāvājam tehniskajā specifikācijā noteiktās piegādes un pakalpojumus  veikt iepirkuma dokumentos norādītajā kārtībā un termiņos par sekojošu cenu:</w:t>
      </w:r>
    </w:p>
    <w:p w:rsidR="007B0150" w:rsidRPr="00561684" w:rsidRDefault="007B0150">
      <w:pPr>
        <w:suppressAutoHyphens/>
        <w:spacing w:after="0" w:line="240" w:lineRule="auto"/>
        <w:jc w:val="both"/>
        <w:rPr>
          <w:rFonts w:ascii="Times New Roman" w:eastAsia="Times New Roman" w:hAnsi="Times New Roman" w:cs="Times New Roman"/>
        </w:rPr>
      </w:pPr>
    </w:p>
    <w:tbl>
      <w:tblPr>
        <w:tblW w:w="0" w:type="auto"/>
        <w:tblInd w:w="2" w:type="dxa"/>
        <w:tblCellMar>
          <w:left w:w="10" w:type="dxa"/>
          <w:right w:w="10" w:type="dxa"/>
        </w:tblCellMar>
        <w:tblLook w:val="04A0" w:firstRow="1" w:lastRow="0" w:firstColumn="1" w:lastColumn="0" w:noHBand="0" w:noVBand="1"/>
      </w:tblPr>
      <w:tblGrid>
        <w:gridCol w:w="6196"/>
        <w:gridCol w:w="2658"/>
      </w:tblGrid>
      <w:tr w:rsidR="00561684" w:rsidRPr="00561684">
        <w:tblPrEx>
          <w:tblCellMar>
            <w:top w:w="0" w:type="dxa"/>
            <w:bottom w:w="0" w:type="dxa"/>
          </w:tblCellMar>
        </w:tblPrEx>
        <w:trPr>
          <w:trHeight w:val="1"/>
        </w:trPr>
        <w:tc>
          <w:tcPr>
            <w:tcW w:w="630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Iepirkuma līguma nosaukums</w:t>
            </w:r>
          </w:p>
        </w:tc>
        <w:tc>
          <w:tcPr>
            <w:tcW w:w="270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Cena (</w:t>
            </w:r>
            <w:proofErr w:type="spellStart"/>
            <w:r w:rsidRPr="00561684">
              <w:rPr>
                <w:rFonts w:ascii="Times New Roman" w:eastAsia="Times New Roman" w:hAnsi="Times New Roman" w:cs="Times New Roman"/>
                <w:b/>
                <w:i/>
              </w:rPr>
              <w:t>euro</w:t>
            </w:r>
            <w:proofErr w:type="spellEnd"/>
            <w:r w:rsidRPr="00561684">
              <w:rPr>
                <w:rFonts w:ascii="Times New Roman" w:eastAsia="Times New Roman" w:hAnsi="Times New Roman" w:cs="Times New Roman"/>
                <w:b/>
              </w:rPr>
              <w:t>) bez PVN</w:t>
            </w:r>
          </w:p>
        </w:tc>
      </w:tr>
      <w:tr w:rsidR="00561684" w:rsidRPr="00561684">
        <w:tblPrEx>
          <w:tblCellMar>
            <w:top w:w="0" w:type="dxa"/>
            <w:bottom w:w="0" w:type="dxa"/>
          </w:tblCellMar>
        </w:tblPrEx>
        <w:trPr>
          <w:trHeight w:val="1"/>
        </w:trPr>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Datortehnikas un biroja tehnikas pieg</w:t>
            </w:r>
            <w:r w:rsidRPr="00561684">
              <w:rPr>
                <w:rFonts w:ascii="Times New Roman" w:eastAsia="Times New Roman" w:hAnsi="Times New Roman" w:cs="Times New Roman"/>
                <w:b/>
              </w:rPr>
              <w:t>āde, uzstādīšanas un konfigurēšana SIA “Grīvas poliklīnika” vajadzībām</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bl>
    <w:p w:rsidR="007B0150" w:rsidRPr="00561684" w:rsidRDefault="007B0150">
      <w:pPr>
        <w:suppressAutoHyphens/>
        <w:spacing w:after="0" w:line="240" w:lineRule="auto"/>
        <w:ind w:left="360"/>
        <w:jc w:val="both"/>
        <w:rPr>
          <w:rFonts w:ascii="Times New Roman" w:eastAsia="Times New Roman" w:hAnsi="Times New Roman" w:cs="Times New Roman"/>
        </w:rPr>
      </w:pPr>
    </w:p>
    <w:p w:rsidR="007B0150" w:rsidRPr="00561684" w:rsidRDefault="00F86159">
      <w:pPr>
        <w:suppressAutoHyphens/>
        <w:spacing w:after="0" w:line="240" w:lineRule="auto"/>
        <w:ind w:left="360"/>
        <w:jc w:val="both"/>
        <w:rPr>
          <w:rFonts w:ascii="Times New Roman" w:eastAsia="Times New Roman" w:hAnsi="Times New Roman" w:cs="Times New Roman"/>
        </w:rPr>
      </w:pPr>
      <w:r w:rsidRPr="00561684">
        <w:rPr>
          <w:rFonts w:ascii="Times New Roman" w:eastAsia="Times New Roman" w:hAnsi="Times New Roman" w:cs="Times New Roman"/>
        </w:rPr>
        <w:t>_______________________________________________________________________.</w:t>
      </w:r>
    </w:p>
    <w:p w:rsidR="007B0150" w:rsidRPr="00561684" w:rsidRDefault="00F86159">
      <w:pPr>
        <w:suppressAutoHyphens/>
        <w:spacing w:after="0" w:line="240" w:lineRule="auto"/>
        <w:ind w:left="2160" w:firstLine="720"/>
        <w:jc w:val="both"/>
        <w:rPr>
          <w:rFonts w:ascii="Times New Roman" w:eastAsia="Times New Roman" w:hAnsi="Times New Roman" w:cs="Times New Roman"/>
        </w:rPr>
      </w:pPr>
      <w:r w:rsidRPr="00561684">
        <w:rPr>
          <w:rFonts w:ascii="Times New Roman" w:eastAsia="Times New Roman" w:hAnsi="Times New Roman" w:cs="Times New Roman"/>
        </w:rPr>
        <w:t xml:space="preserve">(piedāvājuma cena </w:t>
      </w:r>
      <w:proofErr w:type="spellStart"/>
      <w:r w:rsidRPr="00561684">
        <w:rPr>
          <w:rFonts w:ascii="Times New Roman" w:eastAsia="Times New Roman" w:hAnsi="Times New Roman" w:cs="Times New Roman"/>
          <w:i/>
        </w:rPr>
        <w:t>euro</w:t>
      </w:r>
      <w:proofErr w:type="spellEnd"/>
      <w:r w:rsidRPr="00561684">
        <w:rPr>
          <w:rFonts w:ascii="Times New Roman" w:eastAsia="Times New Roman" w:hAnsi="Times New Roman" w:cs="Times New Roman"/>
        </w:rPr>
        <w:t xml:space="preserve"> vārdiski bez PVN)</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 xml:space="preserve"> </w:t>
      </w: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 xml:space="preserve">4.  Piedāvājuma </w:t>
      </w:r>
      <w:proofErr w:type="spellStart"/>
      <w:r w:rsidRPr="00561684">
        <w:rPr>
          <w:rFonts w:ascii="Times New Roman" w:eastAsia="Times New Roman" w:hAnsi="Times New Roman" w:cs="Times New Roman"/>
        </w:rPr>
        <w:t>spekā</w:t>
      </w:r>
      <w:proofErr w:type="spellEnd"/>
      <w:r w:rsidRPr="00561684">
        <w:rPr>
          <w:rFonts w:ascii="Times New Roman" w:eastAsia="Times New Roman" w:hAnsi="Times New Roman" w:cs="Times New Roman"/>
        </w:rPr>
        <w:t xml:space="preserve"> esamības termiņš </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 xml:space="preserve">      Šis pied</w:t>
      </w:r>
      <w:r w:rsidRPr="00561684">
        <w:rPr>
          <w:rFonts w:ascii="Times New Roman" w:eastAsia="Times New Roman" w:hAnsi="Times New Roman" w:cs="Times New Roman"/>
        </w:rPr>
        <w:t>āvājums ir spēkā 30 dienas no piedāvājuma iesniegšanas termiņa beigām.</w:t>
      </w: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rPr>
        <w:t>5. Mēs apliecinām:</w:t>
      </w:r>
    </w:p>
    <w:p w:rsidR="007B0150" w:rsidRPr="00561684" w:rsidRDefault="00F86159">
      <w:pPr>
        <w:suppressAutoHyphens/>
        <w:spacing w:after="0" w:line="240" w:lineRule="auto"/>
        <w:ind w:left="360" w:hanging="360"/>
        <w:jc w:val="both"/>
        <w:rPr>
          <w:rFonts w:ascii="Times New Roman" w:eastAsia="Times New Roman" w:hAnsi="Times New Roman" w:cs="Times New Roman"/>
        </w:rPr>
      </w:pPr>
      <w:r w:rsidRPr="00561684">
        <w:rPr>
          <w:rFonts w:ascii="Times New Roman" w:eastAsia="Times New Roman" w:hAnsi="Times New Roman" w:cs="Times New Roman"/>
        </w:rPr>
        <w:t xml:space="preserve">       -</w:t>
      </w:r>
      <w:r w:rsidRPr="00561684">
        <w:rPr>
          <w:rFonts w:ascii="Times New Roman" w:eastAsia="Times New Roman" w:hAnsi="Times New Roman" w:cs="Times New Roman"/>
        </w:rPr>
        <w:tab/>
        <w:t xml:space="preserve"> finanšu piedāvājums aprēķināts saskaņā ar cenu atšifrējumu uz ___ lpp., kas ir finanšu piedāvājuma sastāvdaļa;</w:t>
      </w:r>
    </w:p>
    <w:p w:rsidR="007B0150" w:rsidRPr="00561684" w:rsidRDefault="00F86159">
      <w:pPr>
        <w:suppressAutoHyphens/>
        <w:spacing w:after="0" w:line="240" w:lineRule="auto"/>
        <w:ind w:left="360" w:hanging="360"/>
        <w:jc w:val="both"/>
        <w:rPr>
          <w:rFonts w:ascii="Times New Roman" w:eastAsia="Times New Roman" w:hAnsi="Times New Roman" w:cs="Times New Roman"/>
        </w:rPr>
      </w:pPr>
      <w:r w:rsidRPr="00561684">
        <w:rPr>
          <w:rFonts w:ascii="Times New Roman" w:eastAsia="Times New Roman" w:hAnsi="Times New Roman" w:cs="Times New Roman"/>
        </w:rPr>
        <w:tab/>
        <w:t xml:space="preserve">- </w:t>
      </w:r>
      <w:r w:rsidRPr="00561684">
        <w:rPr>
          <w:rFonts w:ascii="Times New Roman" w:eastAsia="Times New Roman" w:hAnsi="Times New Roman" w:cs="Times New Roman"/>
        </w:rPr>
        <w:tab/>
      </w:r>
      <w:r w:rsidRPr="00561684">
        <w:rPr>
          <w:rFonts w:ascii="Times New Roman" w:eastAsia="Times New Roman" w:hAnsi="Times New Roman" w:cs="Times New Roman"/>
          <w:spacing w:val="-8"/>
        </w:rPr>
        <w:t>līguma izpildes tiesību piešķiršanas gad</w:t>
      </w:r>
      <w:r w:rsidRPr="00561684">
        <w:rPr>
          <w:rFonts w:ascii="Times New Roman" w:eastAsia="Times New Roman" w:hAnsi="Times New Roman" w:cs="Times New Roman"/>
          <w:spacing w:val="-8"/>
        </w:rPr>
        <w:t xml:space="preserve">ījumā </w:t>
      </w:r>
      <w:r w:rsidRPr="00561684">
        <w:rPr>
          <w:rFonts w:ascii="Times New Roman" w:eastAsia="Times New Roman" w:hAnsi="Times New Roman" w:cs="Times New Roman"/>
        </w:rPr>
        <w:t xml:space="preserve">parakstīsim līgumus šī iepirkuma nolikuma pievienotajā redakcijā un izpildīsim </w:t>
      </w:r>
      <w:r w:rsidRPr="00561684">
        <w:rPr>
          <w:rFonts w:ascii="Times New Roman" w:eastAsia="Times New Roman" w:hAnsi="Times New Roman" w:cs="Times New Roman"/>
          <w:spacing w:val="-8"/>
        </w:rPr>
        <w:t xml:space="preserve">visus līguma </w:t>
      </w:r>
      <w:r w:rsidRPr="00561684">
        <w:rPr>
          <w:rFonts w:ascii="Times New Roman" w:eastAsia="Times New Roman" w:hAnsi="Times New Roman" w:cs="Times New Roman"/>
          <w:spacing w:val="-11"/>
        </w:rPr>
        <w:t>nosacījumus</w:t>
      </w:r>
      <w:r w:rsidRPr="00561684">
        <w:rPr>
          <w:rFonts w:ascii="Times New Roman" w:eastAsia="Times New Roman" w:hAnsi="Times New Roman" w:cs="Times New Roman"/>
        </w:rPr>
        <w:t>;</w:t>
      </w:r>
    </w:p>
    <w:p w:rsidR="007B0150" w:rsidRPr="00561684" w:rsidRDefault="00F86159">
      <w:pPr>
        <w:suppressAutoHyphens/>
        <w:spacing w:after="0" w:line="240" w:lineRule="auto"/>
        <w:ind w:firstLine="360"/>
        <w:jc w:val="both"/>
        <w:rPr>
          <w:rFonts w:ascii="Times New Roman" w:eastAsia="Times New Roman" w:hAnsi="Times New Roman" w:cs="Times New Roman"/>
        </w:rPr>
      </w:pPr>
      <w:r w:rsidRPr="00561684">
        <w:rPr>
          <w:rFonts w:ascii="Times New Roman" w:eastAsia="Times New Roman" w:hAnsi="Times New Roman" w:cs="Times New Roman"/>
        </w:rPr>
        <w:t xml:space="preserve">- </w:t>
      </w:r>
      <w:r w:rsidRPr="00561684">
        <w:rPr>
          <w:rFonts w:ascii="Times New Roman" w:eastAsia="Times New Roman" w:hAnsi="Times New Roman" w:cs="Times New Roman"/>
        </w:rPr>
        <w:tab/>
        <w:t>mūsu sniegtās ziņas ir patiesas.</w:t>
      </w: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both"/>
        <w:rPr>
          <w:rFonts w:ascii="Times New Roman" w:eastAsia="Times New Roman" w:hAnsi="Times New Roman" w:cs="Times New Roman"/>
          <w:i/>
        </w:rPr>
      </w:pPr>
      <w:r w:rsidRPr="00561684">
        <w:rPr>
          <w:rFonts w:ascii="Times New Roman" w:eastAsia="Times New Roman" w:hAnsi="Times New Roman" w:cs="Times New Roman"/>
          <w:i/>
        </w:rPr>
        <w:t xml:space="preserve">                                      Piedāvājumu paraksta Pretendenta paraksta tiesīgā amatpersona </w:t>
      </w:r>
    </w:p>
    <w:tbl>
      <w:tblPr>
        <w:tblW w:w="0" w:type="auto"/>
        <w:tblInd w:w="2" w:type="dxa"/>
        <w:tblCellMar>
          <w:left w:w="10" w:type="dxa"/>
          <w:right w:w="10" w:type="dxa"/>
        </w:tblCellMar>
        <w:tblLook w:val="04A0" w:firstRow="1" w:lastRow="0" w:firstColumn="1" w:lastColumn="0" w:noHBand="0" w:noVBand="1"/>
      </w:tblPr>
      <w:tblGrid>
        <w:gridCol w:w="1943"/>
        <w:gridCol w:w="6911"/>
      </w:tblGrid>
      <w:tr w:rsidR="00561684" w:rsidRPr="00561684">
        <w:tblPrEx>
          <w:tblCellMar>
            <w:top w:w="0" w:type="dxa"/>
            <w:bottom w:w="0" w:type="dxa"/>
          </w:tblCellMar>
        </w:tblPrEx>
        <w:trPr>
          <w:trHeight w:val="1"/>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b/>
                <w:sz w:val="24"/>
              </w:rPr>
            </w:pPr>
            <w:r w:rsidRPr="00561684">
              <w:rPr>
                <w:rFonts w:ascii="Times New Roman" w:eastAsia="Times New Roman" w:hAnsi="Times New Roman" w:cs="Times New Roman"/>
                <w:b/>
              </w:rPr>
              <w:t>V</w:t>
            </w:r>
            <w:r w:rsidRPr="00561684">
              <w:rPr>
                <w:rFonts w:ascii="Times New Roman" w:eastAsia="Times New Roman" w:hAnsi="Times New Roman" w:cs="Times New Roman"/>
                <w:b/>
              </w:rPr>
              <w:t>ārds, uzvārds,</w:t>
            </w:r>
          </w:p>
          <w:p w:rsidR="007B0150" w:rsidRPr="00561684" w:rsidRDefault="00F86159">
            <w:pPr>
              <w:suppressAutoHyphens/>
              <w:spacing w:after="0" w:line="240" w:lineRule="auto"/>
              <w:jc w:val="center"/>
            </w:pPr>
            <w:r w:rsidRPr="00561684">
              <w:rPr>
                <w:rFonts w:ascii="Times New Roman" w:eastAsia="Times New Roman" w:hAnsi="Times New Roman" w:cs="Times New Roman"/>
                <w:b/>
              </w:rPr>
              <w:t>Amats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Paraksts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Datums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bl>
    <w:p w:rsidR="007B0150" w:rsidRPr="00561684" w:rsidRDefault="007B0150">
      <w:pPr>
        <w:suppressAutoHyphens/>
        <w:spacing w:after="0" w:line="240" w:lineRule="auto"/>
        <w:jc w:val="center"/>
        <w:rPr>
          <w:rFonts w:ascii="Times New Roman" w:eastAsia="Times New Roman" w:hAnsi="Times New Roman" w:cs="Times New Roman"/>
          <w:i/>
        </w:rPr>
      </w:pPr>
    </w:p>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F86159">
      <w:pPr>
        <w:suppressAutoHyphens/>
        <w:spacing w:after="0" w:line="240" w:lineRule="auto"/>
        <w:rPr>
          <w:rFonts w:ascii="Times New Roman" w:eastAsia="Times New Roman" w:hAnsi="Times New Roman" w:cs="Times New Roman"/>
          <w:sz w:val="24"/>
        </w:rPr>
      </w:pPr>
      <w:r w:rsidRPr="00561684">
        <w:rPr>
          <w:rFonts w:ascii="Times New Roman" w:eastAsia="Times New Roman" w:hAnsi="Times New Roman" w:cs="Times New Roman"/>
          <w:sz w:val="24"/>
        </w:rPr>
        <w:t xml:space="preserve"> </w:t>
      </w:r>
    </w:p>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F86159">
      <w:pPr>
        <w:suppressAutoHyphens/>
        <w:spacing w:after="0" w:line="240" w:lineRule="auto"/>
        <w:jc w:val="right"/>
        <w:rPr>
          <w:rFonts w:ascii="Times New Roman" w:eastAsia="Times New Roman" w:hAnsi="Times New Roman" w:cs="Times New Roman"/>
        </w:rPr>
      </w:pPr>
      <w:r w:rsidRPr="00561684">
        <w:rPr>
          <w:rFonts w:ascii="Times New Roman" w:eastAsia="Times New Roman" w:hAnsi="Times New Roman" w:cs="Times New Roman"/>
        </w:rPr>
        <w:t>3.pielikums</w:t>
      </w: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FINANŠU PIEDĀVĀJUMA CENAS ATŠIFRĒJUMS</w:t>
      </w:r>
    </w:p>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iepirkumam </w:t>
      </w:r>
      <w:proofErr w:type="spellStart"/>
      <w:r w:rsidRPr="00561684">
        <w:rPr>
          <w:rFonts w:ascii="Times New Roman" w:eastAsia="Times New Roman" w:hAnsi="Times New Roman" w:cs="Times New Roman"/>
        </w:rPr>
        <w:t>id</w:t>
      </w:r>
      <w:proofErr w:type="spellEnd"/>
      <w:r w:rsidRPr="00561684">
        <w:rPr>
          <w:rFonts w:ascii="Times New Roman" w:eastAsia="Times New Roman" w:hAnsi="Times New Roman" w:cs="Times New Roman"/>
        </w:rPr>
        <w:t>. Nr. GP-2016/1</w:t>
      </w: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w:t>
      </w:r>
      <w:r w:rsidRPr="00561684">
        <w:rPr>
          <w:rFonts w:ascii="Times New Roman" w:eastAsia="Times New Roman" w:hAnsi="Times New Roman" w:cs="Times New Roman"/>
          <w:b/>
        </w:rPr>
        <w:t>Datortehnikas un biroja tehnikas piegāde, uzstādīšanas un konfigurēšana SIA “Grīvas poliklīnika” vajadzībām</w:t>
      </w:r>
      <w:r w:rsidRPr="00561684">
        <w:rPr>
          <w:rFonts w:ascii="Times New Roman" w:eastAsia="Times New Roman" w:hAnsi="Times New Roman" w:cs="Times New Roman"/>
          <w:b/>
        </w:rPr>
        <w:t>”</w:t>
      </w:r>
    </w:p>
    <w:p w:rsidR="007B0150" w:rsidRPr="00561684" w:rsidRDefault="007B0150">
      <w:pPr>
        <w:suppressAutoHyphens/>
        <w:spacing w:after="0" w:line="240" w:lineRule="auto"/>
        <w:jc w:val="center"/>
        <w:rPr>
          <w:rFonts w:ascii="Times New Roman" w:eastAsia="Times New Roman" w:hAnsi="Times New Roman" w:cs="Times New Roman"/>
          <w:b/>
        </w:rPr>
      </w:pPr>
    </w:p>
    <w:p w:rsidR="007B0150" w:rsidRPr="00561684" w:rsidRDefault="007B0150">
      <w:pPr>
        <w:suppressAutoHyphens/>
        <w:spacing w:after="0" w:line="240" w:lineRule="auto"/>
        <w:jc w:val="both"/>
        <w:rPr>
          <w:rFonts w:ascii="Times New Roman" w:eastAsia="Times New Roman" w:hAnsi="Times New Roman" w:cs="Times New Roman"/>
          <w:b/>
        </w:rPr>
      </w:pPr>
    </w:p>
    <w:tbl>
      <w:tblPr>
        <w:tblW w:w="0" w:type="auto"/>
        <w:tblInd w:w="2" w:type="dxa"/>
        <w:tblCellMar>
          <w:left w:w="10" w:type="dxa"/>
          <w:right w:w="10" w:type="dxa"/>
        </w:tblCellMar>
        <w:tblLook w:val="04A0" w:firstRow="1" w:lastRow="0" w:firstColumn="1" w:lastColumn="0" w:noHBand="0" w:noVBand="1"/>
      </w:tblPr>
      <w:tblGrid>
        <w:gridCol w:w="754"/>
        <w:gridCol w:w="3426"/>
        <w:gridCol w:w="1273"/>
        <w:gridCol w:w="1171"/>
        <w:gridCol w:w="1104"/>
        <w:gridCol w:w="1126"/>
      </w:tblGrid>
      <w:tr w:rsidR="00561684" w:rsidRPr="00561684">
        <w:tblPrEx>
          <w:tblCellMar>
            <w:top w:w="0" w:type="dxa"/>
            <w:bottom w:w="0" w:type="dxa"/>
          </w:tblCellMar>
        </w:tblPrEx>
        <w:trPr>
          <w:cantSplit/>
        </w:trPr>
        <w:tc>
          <w:tcPr>
            <w:tcW w:w="53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ind w:left="113" w:right="113"/>
              <w:jc w:val="center"/>
            </w:pPr>
            <w:r w:rsidRPr="00561684">
              <w:rPr>
                <w:rFonts w:ascii="Times New Roman" w:eastAsia="Times New Roman" w:hAnsi="Times New Roman" w:cs="Times New Roman"/>
                <w:b/>
              </w:rPr>
              <w:t>Nr. P. K.</w:t>
            </w:r>
          </w:p>
        </w:tc>
        <w:tc>
          <w:tcPr>
            <w:tcW w:w="368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Preces nosaukums</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Vienības cena (EUR) bez PVN</w:t>
            </w:r>
          </w:p>
        </w:tc>
        <w:tc>
          <w:tcPr>
            <w:tcW w:w="12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b/>
                <w:sz w:val="24"/>
              </w:rPr>
            </w:pPr>
            <w:r w:rsidRPr="00561684">
              <w:rPr>
                <w:rFonts w:ascii="Times New Roman" w:eastAsia="Times New Roman" w:hAnsi="Times New Roman" w:cs="Times New Roman"/>
                <w:b/>
              </w:rPr>
              <w:t>Vienību skaits</w:t>
            </w:r>
          </w:p>
          <w:p w:rsidR="007B0150" w:rsidRPr="00561684" w:rsidRDefault="00F86159">
            <w:pPr>
              <w:suppressAutoHyphens/>
              <w:spacing w:after="0" w:line="240" w:lineRule="auto"/>
              <w:jc w:val="center"/>
            </w:pPr>
            <w:r w:rsidRPr="00561684">
              <w:rPr>
                <w:rFonts w:ascii="Times New Roman" w:eastAsia="Times New Roman" w:hAnsi="Times New Roman" w:cs="Times New Roman"/>
                <w:b/>
              </w:rPr>
              <w:t>(</w:t>
            </w:r>
            <w:proofErr w:type="spellStart"/>
            <w:r w:rsidRPr="00561684">
              <w:rPr>
                <w:rFonts w:ascii="Times New Roman" w:eastAsia="Times New Roman" w:hAnsi="Times New Roman" w:cs="Times New Roman"/>
                <w:b/>
              </w:rPr>
              <w:t>gab</w:t>
            </w:r>
            <w:proofErr w:type="spellEnd"/>
            <w:r w:rsidRPr="00561684">
              <w:rPr>
                <w:rFonts w:ascii="Times New Roman" w:eastAsia="Times New Roman" w:hAnsi="Times New Roman" w:cs="Times New Roman"/>
                <w:b/>
              </w:rPr>
              <w:t>)</w:t>
            </w:r>
          </w:p>
        </w:tc>
        <w:tc>
          <w:tcPr>
            <w:tcW w:w="120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b/>
                <w:sz w:val="24"/>
              </w:rPr>
            </w:pPr>
            <w:r w:rsidRPr="00561684">
              <w:rPr>
                <w:rFonts w:ascii="Times New Roman" w:eastAsia="Times New Roman" w:hAnsi="Times New Roman" w:cs="Times New Roman"/>
                <w:b/>
              </w:rPr>
              <w:t>Summa (EUR)</w:t>
            </w:r>
          </w:p>
          <w:p w:rsidR="007B0150" w:rsidRPr="00561684" w:rsidRDefault="00F86159">
            <w:pPr>
              <w:suppressAutoHyphens/>
              <w:spacing w:after="0" w:line="240" w:lineRule="auto"/>
              <w:jc w:val="center"/>
            </w:pPr>
            <w:r w:rsidRPr="00561684">
              <w:rPr>
                <w:rFonts w:ascii="Times New Roman" w:eastAsia="Times New Roman" w:hAnsi="Times New Roman" w:cs="Times New Roman"/>
                <w:b/>
              </w:rPr>
              <w:t>bez PVN</w:t>
            </w:r>
          </w:p>
        </w:tc>
        <w:tc>
          <w:tcPr>
            <w:tcW w:w="1241"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Summa (EUR)</w:t>
            </w:r>
          </w:p>
          <w:p w:rsidR="007B0150" w:rsidRPr="00561684" w:rsidRDefault="00F86159">
            <w:pPr>
              <w:suppressAutoHyphens/>
              <w:spacing w:after="0" w:line="240" w:lineRule="auto"/>
              <w:jc w:val="center"/>
            </w:pPr>
            <w:r w:rsidRPr="00561684">
              <w:rPr>
                <w:rFonts w:ascii="Times New Roman" w:eastAsia="Times New Roman" w:hAnsi="Times New Roman" w:cs="Times New Roman"/>
                <w:b/>
              </w:rPr>
              <w:t>ar PVN</w:t>
            </w: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before="3" w:after="0" w:line="244" w:lineRule="auto"/>
              <w:ind w:left="203" w:right="1163"/>
            </w:pPr>
            <w:proofErr w:type="spellStart"/>
            <w:r w:rsidRPr="00561684">
              <w:rPr>
                <w:rFonts w:ascii="Times New Roman" w:eastAsia="Times New Roman" w:hAnsi="Times New Roman" w:cs="Times New Roman"/>
              </w:rPr>
              <w:t>Datorkomplekts</w:t>
            </w:r>
            <w:proofErr w:type="spellEnd"/>
            <w:r w:rsidRPr="00561684">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6" w:lineRule="auto"/>
              <w:ind w:left="412" w:right="378"/>
              <w:jc w:val="center"/>
            </w:pPr>
            <w:r w:rsidRPr="00561684">
              <w:rPr>
                <w:rFonts w:ascii="Times New Roman" w:eastAsia="Times New Roman" w:hAnsi="Times New Roman" w:cs="Times New Roman"/>
              </w:rPr>
              <w:t>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before="3" w:after="0" w:line="244" w:lineRule="auto"/>
              <w:ind w:left="203" w:right="1163"/>
            </w:pPr>
            <w:r w:rsidRPr="00561684">
              <w:rPr>
                <w:rFonts w:ascii="Times New Roman" w:eastAsia="Times New Roman" w:hAnsi="Times New Roman" w:cs="Times New Roman"/>
              </w:rPr>
              <w:t>Biroja programmatūra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6" w:lineRule="auto"/>
              <w:ind w:left="412" w:right="378"/>
              <w:jc w:val="center"/>
            </w:pPr>
            <w:r w:rsidRPr="00561684">
              <w:rPr>
                <w:rFonts w:ascii="Times New Roman" w:eastAsia="Times New Roman" w:hAnsi="Times New Roman" w:cs="Times New Roman"/>
              </w:rPr>
              <w:t>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4" w:lineRule="auto"/>
              <w:ind w:left="203" w:right="940"/>
            </w:pPr>
            <w:r w:rsidRPr="00561684">
              <w:rPr>
                <w:rFonts w:ascii="Times New Roman" w:eastAsia="Times New Roman" w:hAnsi="Times New Roman" w:cs="Times New Roman"/>
              </w:rPr>
              <w:t>Monitors A sa</w:t>
            </w:r>
            <w:r w:rsidRPr="00561684">
              <w:rPr>
                <w:rFonts w:ascii="Times New Roman" w:eastAsia="Times New Roman" w:hAnsi="Times New Roman" w:cs="Times New Roman"/>
                <w:spacing w:val="1"/>
              </w:rPr>
              <w:t>s</w:t>
            </w:r>
            <w:r w:rsidRPr="00561684">
              <w:rPr>
                <w:rFonts w:ascii="Times New Roman" w:eastAsia="Times New Roman" w:hAnsi="Times New Roman" w:cs="Times New Roman"/>
                <w:spacing w:val="-2"/>
              </w:rPr>
              <w:t>k</w:t>
            </w:r>
            <w:r w:rsidRPr="00561684">
              <w:rPr>
                <w:rFonts w:ascii="Times New Roman" w:eastAsia="Times New Roman" w:hAnsi="Times New Roman" w:cs="Times New Roman"/>
              </w:rPr>
              <w:t>aņā</w:t>
            </w:r>
            <w:r w:rsidRPr="00561684">
              <w:rPr>
                <w:rFonts w:ascii="Times New Roman" w:eastAsia="Times New Roman" w:hAnsi="Times New Roman" w:cs="Times New Roman"/>
                <w:spacing w:val="20"/>
              </w:rPr>
              <w:t xml:space="preserve"> </w:t>
            </w:r>
            <w:r w:rsidRPr="00561684">
              <w:rPr>
                <w:rFonts w:ascii="Times New Roman" w:eastAsia="Times New Roman" w:hAnsi="Times New Roman" w:cs="Times New Roman"/>
                <w:spacing w:val="-4"/>
              </w:rPr>
              <w:t>a</w:t>
            </w:r>
            <w:r w:rsidRPr="00561684">
              <w:rPr>
                <w:rFonts w:ascii="Times New Roman" w:eastAsia="Times New Roman" w:hAnsi="Times New Roman" w:cs="Times New Roman"/>
              </w:rPr>
              <w:t>r</w:t>
            </w:r>
            <w:r w:rsidRPr="00561684">
              <w:rPr>
                <w:rFonts w:ascii="Times New Roman" w:eastAsia="Times New Roman" w:hAnsi="Times New Roman" w:cs="Times New Roman"/>
                <w:spacing w:val="1"/>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3" w:lineRule="auto"/>
              <w:ind w:left="412" w:right="378"/>
              <w:jc w:val="center"/>
            </w:pPr>
            <w:r w:rsidRPr="00561684">
              <w:rPr>
                <w:rFonts w:ascii="Times New Roman" w:eastAsia="Times New Roman" w:hAnsi="Times New Roman" w:cs="Times New Roman"/>
              </w:rPr>
              <w:t>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4" w:lineRule="auto"/>
              <w:ind w:left="203" w:right="940"/>
            </w:pPr>
            <w:r w:rsidRPr="00561684">
              <w:rPr>
                <w:rFonts w:ascii="Times New Roman" w:eastAsia="Times New Roman" w:hAnsi="Times New Roman" w:cs="Times New Roman"/>
              </w:rPr>
              <w:t xml:space="preserve">Monitors B saskaņā ar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3" w:lineRule="auto"/>
              <w:ind w:left="412" w:right="378"/>
              <w:jc w:val="center"/>
            </w:pPr>
            <w:r w:rsidRPr="00561684">
              <w:rPr>
                <w:rFonts w:ascii="Times New Roman" w:eastAsia="Times New Roman" w:hAnsi="Times New Roman" w:cs="Times New Roman"/>
              </w:rP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8" w:lineRule="auto"/>
              <w:ind w:left="203" w:right="-20"/>
            </w:pPr>
            <w:r w:rsidRPr="00561684">
              <w:rPr>
                <w:rFonts w:ascii="Times New Roman" w:eastAsia="Times New Roman" w:hAnsi="Times New Roman" w:cs="Times New Roman"/>
              </w:rPr>
              <w:t xml:space="preserve">Portatīvais dators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3" w:lineRule="auto"/>
              <w:jc w:val="center"/>
            </w:pPr>
            <w:r w:rsidRPr="00561684">
              <w:rPr>
                <w:rFonts w:ascii="Times New Roman" w:eastAsia="Times New Roman" w:hAnsi="Times New Roman" w:cs="Times New Roman"/>
                <w:sz w:val="24"/>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8" w:lineRule="auto"/>
              <w:ind w:left="203" w:right="-20"/>
            </w:pPr>
            <w:r w:rsidRPr="00561684">
              <w:rPr>
                <w:rFonts w:ascii="Times New Roman" w:eastAsia="Times New Roman" w:hAnsi="Times New Roman" w:cs="Times New Roman"/>
              </w:rPr>
              <w:t xml:space="preserve">A3 melnbaltais </w:t>
            </w:r>
            <w:proofErr w:type="spellStart"/>
            <w:r w:rsidRPr="00561684">
              <w:rPr>
                <w:rFonts w:ascii="Times New Roman" w:eastAsia="Times New Roman" w:hAnsi="Times New Roman" w:cs="Times New Roman"/>
              </w:rPr>
              <w:t>daudzfunkciju</w:t>
            </w:r>
            <w:proofErr w:type="spellEnd"/>
            <w:r w:rsidRPr="00561684">
              <w:rPr>
                <w:rFonts w:ascii="Times New Roman" w:eastAsia="Times New Roman" w:hAnsi="Times New Roman" w:cs="Times New Roman"/>
              </w:rPr>
              <w:t xml:space="preserve"> kopētājs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3" w:lineRule="auto"/>
              <w:jc w:val="center"/>
            </w:pPr>
            <w:r w:rsidRPr="00561684">
              <w:rPr>
                <w:rFonts w:ascii="Times New Roman" w:eastAsia="Times New Roman" w:hAnsi="Times New Roman" w:cs="Times New Roman"/>
                <w:sz w:val="24"/>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8" w:lineRule="auto"/>
              <w:ind w:left="203" w:right="-20"/>
            </w:pPr>
            <w:r w:rsidRPr="00561684">
              <w:rPr>
                <w:rFonts w:ascii="Times New Roman" w:eastAsia="Times New Roman" w:hAnsi="Times New Roman" w:cs="Times New Roman"/>
              </w:rPr>
              <w:t xml:space="preserve">Nepārtrauktās barošanas bloks saskaņā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3" w:lineRule="auto"/>
              <w:jc w:val="center"/>
            </w:pPr>
            <w:r w:rsidRPr="00561684">
              <w:rPr>
                <w:rFonts w:ascii="Times New Roman" w:eastAsia="Times New Roman" w:hAnsi="Times New Roman" w:cs="Times New Roman"/>
                <w:sz w:val="24"/>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8" w:lineRule="auto"/>
              <w:ind w:left="203" w:right="-20"/>
            </w:pPr>
            <w:r w:rsidRPr="00561684">
              <w:rPr>
                <w:rFonts w:ascii="Times New Roman" w:eastAsia="Times New Roman" w:hAnsi="Times New Roman" w:cs="Times New Roman"/>
              </w:rPr>
              <w:t xml:space="preserve">Printeris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3" w:lineRule="auto"/>
              <w:jc w:val="center"/>
            </w:pPr>
            <w:r w:rsidRPr="00561684">
              <w:rPr>
                <w:rFonts w:ascii="Times New Roman" w:eastAsia="Times New Roman" w:hAnsi="Times New Roman" w:cs="Times New Roman"/>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F86159">
            <w:pPr>
              <w:suppressAutoHyphens/>
              <w:spacing w:after="0" w:line="240" w:lineRule="auto"/>
              <w:jc w:val="center"/>
            </w:pPr>
            <w:r w:rsidRPr="00561684">
              <w:rPr>
                <w:rFonts w:ascii="Times New Roman" w:eastAsia="Times New Roman" w:hAnsi="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8" w:lineRule="auto"/>
              <w:ind w:left="203" w:right="-20"/>
            </w:pPr>
            <w:r w:rsidRPr="00561684">
              <w:rPr>
                <w:rFonts w:ascii="Times New Roman" w:eastAsia="Times New Roman" w:hAnsi="Times New Roman" w:cs="Times New Roman"/>
              </w:rPr>
              <w:t xml:space="preserve">Datortīkla, </w:t>
            </w:r>
            <w:proofErr w:type="spellStart"/>
            <w:r w:rsidRPr="00561684">
              <w:rPr>
                <w:rFonts w:ascii="Times New Roman" w:eastAsia="Times New Roman" w:hAnsi="Times New Roman" w:cs="Times New Roman"/>
              </w:rPr>
              <w:t>darbastaciju</w:t>
            </w:r>
            <w:proofErr w:type="spellEnd"/>
            <w:r w:rsidRPr="00561684">
              <w:rPr>
                <w:rFonts w:ascii="Times New Roman" w:eastAsia="Times New Roman" w:hAnsi="Times New Roman" w:cs="Times New Roman"/>
              </w:rPr>
              <w:t xml:space="preserve"> un drukas iekārtu konfigurēšana, darbinieku apmācība.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3" w:lineRule="auto"/>
              <w:jc w:val="center"/>
            </w:pPr>
            <w:r w:rsidRPr="00561684">
              <w:rPr>
                <w:rFonts w:ascii="Times New Roman" w:eastAsia="Times New Roman" w:hAnsi="Times New Roman" w:cs="Times New Roman"/>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r w:rsidR="00561684" w:rsidRPr="00561684">
        <w:tblPrEx>
          <w:tblCellMar>
            <w:top w:w="0" w:type="dxa"/>
            <w:bottom w:w="0" w:type="dxa"/>
          </w:tblCellMar>
        </w:tblPrEx>
        <w:trPr>
          <w:trHeight w:val="1"/>
        </w:trPr>
        <w:tc>
          <w:tcPr>
            <w:tcW w:w="563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rPr>
                <w:rFonts w:ascii="Times New Roman" w:eastAsia="Times New Roman" w:hAnsi="Times New Roman" w:cs="Times New Roman"/>
                <w:sz w:val="24"/>
              </w:rPr>
            </w:pPr>
          </w:p>
          <w:p w:rsidR="007B0150" w:rsidRPr="00561684" w:rsidRDefault="007B0150">
            <w:pPr>
              <w:suppressAutoHyphens/>
              <w:spacing w:after="0" w:line="240" w:lineRule="auto"/>
              <w:jc w:val="cen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Kopā:</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B0150" w:rsidRPr="00561684" w:rsidRDefault="007B0150">
            <w:pPr>
              <w:suppressAutoHyphens/>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0150" w:rsidRPr="00561684" w:rsidRDefault="007B0150">
            <w:pPr>
              <w:suppressAutoHyphens/>
              <w:spacing w:after="0" w:line="240" w:lineRule="auto"/>
              <w:jc w:val="center"/>
              <w:rPr>
                <w:rFonts w:ascii="Calibri" w:eastAsia="Calibri" w:hAnsi="Calibri" w:cs="Calibri"/>
              </w:rPr>
            </w:pPr>
          </w:p>
        </w:tc>
      </w:tr>
    </w:tbl>
    <w:p w:rsidR="007B0150" w:rsidRPr="00561684" w:rsidRDefault="007B0150">
      <w:pPr>
        <w:suppressAutoHyphens/>
        <w:spacing w:after="0" w:line="240" w:lineRule="auto"/>
        <w:jc w:val="both"/>
        <w:rPr>
          <w:rFonts w:ascii="Times New Roman" w:eastAsia="Times New Roman" w:hAnsi="Times New Roman" w:cs="Times New Roman"/>
          <w:b/>
        </w:rPr>
      </w:pPr>
    </w:p>
    <w:p w:rsidR="007B0150" w:rsidRPr="00561684" w:rsidRDefault="007B0150">
      <w:pPr>
        <w:suppressAutoHyphens/>
        <w:spacing w:after="0" w:line="240" w:lineRule="auto"/>
        <w:jc w:val="both"/>
        <w:rPr>
          <w:rFonts w:ascii="Times New Roman" w:eastAsia="Times New Roman" w:hAnsi="Times New Roman" w:cs="Times New Roman"/>
          <w:b/>
        </w:rPr>
      </w:pPr>
    </w:p>
    <w:p w:rsidR="007B0150" w:rsidRPr="00561684" w:rsidRDefault="007B0150">
      <w:pPr>
        <w:suppressAutoHyphens/>
        <w:spacing w:after="0" w:line="240" w:lineRule="auto"/>
        <w:jc w:val="both"/>
        <w:rPr>
          <w:rFonts w:ascii="Times New Roman" w:eastAsia="Times New Roman" w:hAnsi="Times New Roman" w:cs="Times New Roman"/>
        </w:rPr>
      </w:pPr>
    </w:p>
    <w:p w:rsidR="007B0150" w:rsidRPr="00561684" w:rsidRDefault="00F86159">
      <w:pPr>
        <w:suppressAutoHyphens/>
        <w:spacing w:after="0" w:line="240" w:lineRule="auto"/>
        <w:jc w:val="center"/>
        <w:rPr>
          <w:rFonts w:ascii="Times New Roman" w:eastAsia="Times New Roman" w:hAnsi="Times New Roman" w:cs="Times New Roman"/>
          <w:i/>
        </w:rPr>
      </w:pPr>
      <w:r w:rsidRPr="00561684">
        <w:rPr>
          <w:rFonts w:ascii="Times New Roman" w:eastAsia="Times New Roman" w:hAnsi="Times New Roman" w:cs="Times New Roman"/>
          <w:i/>
        </w:rPr>
        <w:t>Pied</w:t>
      </w:r>
      <w:r w:rsidRPr="00561684">
        <w:rPr>
          <w:rFonts w:ascii="Times New Roman" w:eastAsia="Times New Roman" w:hAnsi="Times New Roman" w:cs="Times New Roman"/>
          <w:i/>
        </w:rPr>
        <w:t>āvājumu paraksta Pretendenta paraksta tiesīgā amatpersona</w:t>
      </w:r>
    </w:p>
    <w:tbl>
      <w:tblPr>
        <w:tblW w:w="0" w:type="auto"/>
        <w:tblInd w:w="2" w:type="dxa"/>
        <w:tblCellMar>
          <w:left w:w="10" w:type="dxa"/>
          <w:right w:w="10" w:type="dxa"/>
        </w:tblCellMar>
        <w:tblLook w:val="04A0" w:firstRow="1" w:lastRow="0" w:firstColumn="1" w:lastColumn="0" w:noHBand="0" w:noVBand="1"/>
      </w:tblPr>
      <w:tblGrid>
        <w:gridCol w:w="1943"/>
        <w:gridCol w:w="6911"/>
      </w:tblGrid>
      <w:tr w:rsidR="00561684" w:rsidRPr="00561684">
        <w:tblPrEx>
          <w:tblCellMar>
            <w:top w:w="0" w:type="dxa"/>
            <w:bottom w:w="0" w:type="dxa"/>
          </w:tblCellMar>
        </w:tblPrEx>
        <w:trPr>
          <w:trHeight w:val="1"/>
        </w:trPr>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rPr>
                <w:rFonts w:ascii="Times New Roman" w:eastAsia="Times New Roman" w:hAnsi="Times New Roman" w:cs="Times New Roman"/>
                <w:b/>
                <w:sz w:val="24"/>
              </w:rPr>
            </w:pPr>
            <w:r w:rsidRPr="00561684">
              <w:rPr>
                <w:rFonts w:ascii="Times New Roman" w:eastAsia="Times New Roman" w:hAnsi="Times New Roman" w:cs="Times New Roman"/>
                <w:b/>
              </w:rPr>
              <w:t>Vārds, uzvārds,</w:t>
            </w:r>
          </w:p>
          <w:p w:rsidR="007B0150" w:rsidRPr="00561684" w:rsidRDefault="00F86159">
            <w:pPr>
              <w:suppressAutoHyphens/>
              <w:spacing w:after="0" w:line="240" w:lineRule="auto"/>
              <w:jc w:val="center"/>
            </w:pPr>
            <w:r w:rsidRPr="00561684">
              <w:rPr>
                <w:rFonts w:ascii="Times New Roman" w:eastAsia="Times New Roman" w:hAnsi="Times New Roman" w:cs="Times New Roman"/>
                <w:b/>
              </w:rPr>
              <w:t>Amats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Paraksts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r w:rsidR="00561684" w:rsidRPr="00561684">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7B0150" w:rsidRPr="00561684" w:rsidRDefault="00F86159">
            <w:pPr>
              <w:suppressAutoHyphens/>
              <w:spacing w:after="0" w:line="240" w:lineRule="auto"/>
              <w:jc w:val="center"/>
            </w:pPr>
            <w:r w:rsidRPr="00561684">
              <w:rPr>
                <w:rFonts w:ascii="Times New Roman" w:eastAsia="Times New Roman" w:hAnsi="Times New Roman" w:cs="Times New Roman"/>
                <w:b/>
              </w:rPr>
              <w:t>Datums</w:t>
            </w:r>
          </w:p>
        </w:tc>
        <w:tc>
          <w:tcPr>
            <w:tcW w:w="6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150" w:rsidRPr="00561684" w:rsidRDefault="007B0150">
            <w:pPr>
              <w:suppressAutoHyphens/>
              <w:spacing w:after="0" w:line="240" w:lineRule="auto"/>
              <w:jc w:val="both"/>
              <w:rPr>
                <w:rFonts w:ascii="Calibri" w:eastAsia="Calibri" w:hAnsi="Calibri" w:cs="Calibri"/>
              </w:rPr>
            </w:pPr>
          </w:p>
        </w:tc>
      </w:tr>
    </w:tbl>
    <w:p w:rsidR="007B0150" w:rsidRPr="00561684" w:rsidRDefault="007B0150">
      <w:pPr>
        <w:suppressAutoHyphens/>
        <w:spacing w:after="0" w:line="240" w:lineRule="auto"/>
        <w:jc w:val="center"/>
        <w:rPr>
          <w:rFonts w:ascii="Times New Roman" w:eastAsia="Times New Roman" w:hAnsi="Times New Roman" w:cs="Times New Roman"/>
          <w:i/>
        </w:rPr>
      </w:pPr>
    </w:p>
    <w:p w:rsidR="007B0150" w:rsidRPr="00561684" w:rsidRDefault="007B0150">
      <w:pPr>
        <w:suppressAutoHyphens/>
        <w:spacing w:after="0" w:line="240" w:lineRule="auto"/>
        <w:jc w:val="both"/>
        <w:rPr>
          <w:rFonts w:ascii="Times New Roman" w:eastAsia="Times New Roman" w:hAnsi="Times New Roman" w:cs="Times New Roman"/>
          <w:sz w:val="24"/>
        </w:rPr>
      </w:pPr>
    </w:p>
    <w:p w:rsidR="007B0150" w:rsidRPr="00561684" w:rsidRDefault="007B0150">
      <w:pPr>
        <w:suppressAutoHyphens/>
        <w:spacing w:after="0" w:line="240" w:lineRule="auto"/>
        <w:jc w:val="both"/>
        <w:rPr>
          <w:rFonts w:ascii="Times New Roman" w:eastAsia="Times New Roman" w:hAnsi="Times New Roman" w:cs="Times New Roman"/>
          <w:sz w:val="24"/>
        </w:rPr>
      </w:pPr>
    </w:p>
    <w:p w:rsidR="007B0150" w:rsidRPr="00561684" w:rsidRDefault="007B0150">
      <w:pPr>
        <w:suppressAutoHyphens/>
        <w:spacing w:after="0" w:line="240" w:lineRule="auto"/>
        <w:jc w:val="both"/>
        <w:rPr>
          <w:rFonts w:ascii="Times New Roman" w:eastAsia="Times New Roman" w:hAnsi="Times New Roman" w:cs="Times New Roman"/>
          <w:sz w:val="24"/>
        </w:rPr>
      </w:pPr>
    </w:p>
    <w:p w:rsidR="007B0150" w:rsidRPr="00561684" w:rsidRDefault="007B0150">
      <w:pPr>
        <w:suppressAutoHyphens/>
        <w:spacing w:after="0" w:line="240" w:lineRule="auto"/>
        <w:jc w:val="both"/>
        <w:rPr>
          <w:rFonts w:ascii="Times New Roman" w:eastAsia="Times New Roman" w:hAnsi="Times New Roman" w:cs="Times New Roman"/>
          <w:sz w:val="24"/>
        </w:rPr>
      </w:pPr>
    </w:p>
    <w:p w:rsidR="007B0150" w:rsidRPr="00561684" w:rsidRDefault="007B0150">
      <w:pPr>
        <w:suppressAutoHyphens/>
        <w:spacing w:after="0" w:line="240" w:lineRule="auto"/>
        <w:jc w:val="both"/>
        <w:rPr>
          <w:rFonts w:ascii="Times New Roman" w:eastAsia="Times New Roman" w:hAnsi="Times New Roman" w:cs="Times New Roman"/>
          <w:sz w:val="24"/>
        </w:rPr>
      </w:pPr>
    </w:p>
    <w:p w:rsidR="007B0150" w:rsidRPr="00561684" w:rsidRDefault="007B0150">
      <w:pPr>
        <w:suppressAutoHyphens/>
        <w:spacing w:after="0" w:line="240" w:lineRule="auto"/>
        <w:jc w:val="both"/>
        <w:rPr>
          <w:rFonts w:ascii="Times New Roman" w:eastAsia="Times New Roman" w:hAnsi="Times New Roman" w:cs="Times New Roman"/>
          <w:sz w:val="24"/>
        </w:rPr>
      </w:pPr>
    </w:p>
    <w:p w:rsidR="007B0150" w:rsidRPr="00561684" w:rsidRDefault="007B0150">
      <w:pPr>
        <w:suppressAutoHyphens/>
        <w:spacing w:after="0" w:line="240" w:lineRule="auto"/>
        <w:jc w:val="both"/>
        <w:rPr>
          <w:rFonts w:ascii="Times New Roman" w:eastAsia="Times New Roman" w:hAnsi="Times New Roman" w:cs="Times New Roman"/>
          <w:sz w:val="24"/>
        </w:rPr>
      </w:pPr>
    </w:p>
    <w:p w:rsidR="007B0150" w:rsidRPr="00561684" w:rsidRDefault="00F86159">
      <w:pPr>
        <w:suppressAutoHyphens/>
        <w:spacing w:after="0" w:line="240" w:lineRule="auto"/>
        <w:jc w:val="both"/>
        <w:rPr>
          <w:rFonts w:ascii="Times New Roman" w:eastAsia="Times New Roman" w:hAnsi="Times New Roman" w:cs="Times New Roman"/>
          <w:sz w:val="24"/>
        </w:rPr>
      </w:pPr>
      <w:r w:rsidRPr="00561684">
        <w:rPr>
          <w:rFonts w:ascii="Times New Roman" w:eastAsia="Times New Roman" w:hAnsi="Times New Roman" w:cs="Times New Roman"/>
          <w:sz w:val="24"/>
        </w:rPr>
        <w:t xml:space="preserve"> </w:t>
      </w:r>
    </w:p>
    <w:p w:rsidR="007B0150" w:rsidRPr="00561684" w:rsidRDefault="00F86159">
      <w:pPr>
        <w:suppressAutoHyphens/>
        <w:spacing w:after="0" w:line="240" w:lineRule="auto"/>
        <w:jc w:val="right"/>
        <w:rPr>
          <w:rFonts w:ascii="Times New Roman" w:eastAsia="Times New Roman" w:hAnsi="Times New Roman" w:cs="Times New Roman"/>
        </w:rPr>
      </w:pPr>
      <w:r w:rsidRPr="00561684">
        <w:rPr>
          <w:rFonts w:ascii="Times New Roman" w:eastAsia="Times New Roman" w:hAnsi="Times New Roman" w:cs="Times New Roman"/>
        </w:rPr>
        <w:t>5.pielikums</w:t>
      </w:r>
    </w:p>
    <w:p w:rsidR="007B0150" w:rsidRPr="00561684" w:rsidRDefault="007B0150">
      <w:pPr>
        <w:suppressAutoHyphens/>
        <w:spacing w:after="0" w:line="240" w:lineRule="auto"/>
        <w:rPr>
          <w:rFonts w:ascii="Times New Roman" w:eastAsia="Times New Roman" w:hAnsi="Times New Roman" w:cs="Times New Roman"/>
        </w:rPr>
      </w:pPr>
    </w:p>
    <w:p w:rsidR="007B0150" w:rsidRPr="00561684" w:rsidRDefault="00F86159">
      <w:pPr>
        <w:suppressAutoHyphens/>
        <w:spacing w:after="0" w:line="240" w:lineRule="auto"/>
        <w:rPr>
          <w:rFonts w:ascii="Times New Roman" w:eastAsia="Times New Roman" w:hAnsi="Times New Roman" w:cs="Times New Roman"/>
          <w:b/>
        </w:rPr>
      </w:pPr>
      <w:r w:rsidRPr="00561684">
        <w:rPr>
          <w:rFonts w:ascii="Times New Roman" w:eastAsia="Times New Roman" w:hAnsi="Times New Roman" w:cs="Times New Roman"/>
        </w:rPr>
        <w:t xml:space="preserve">                                                                   </w:t>
      </w:r>
      <w:r w:rsidRPr="00561684">
        <w:rPr>
          <w:rFonts w:ascii="Times New Roman" w:eastAsia="Times New Roman" w:hAnsi="Times New Roman" w:cs="Times New Roman"/>
          <w:b/>
        </w:rPr>
        <w:t>LĪGUMA PROJEKTS</w:t>
      </w:r>
    </w:p>
    <w:p w:rsidR="007B0150" w:rsidRPr="00561684" w:rsidRDefault="00F86159">
      <w:pPr>
        <w:suppressAutoHyphens/>
        <w:spacing w:after="0" w:line="240" w:lineRule="auto"/>
        <w:jc w:val="center"/>
        <w:rPr>
          <w:rFonts w:ascii="Times New Roman" w:eastAsia="Times New Roman" w:hAnsi="Times New Roman" w:cs="Times New Roman"/>
        </w:rPr>
      </w:pPr>
      <w:r w:rsidRPr="00561684">
        <w:rPr>
          <w:rFonts w:ascii="Times New Roman" w:eastAsia="Times New Roman" w:hAnsi="Times New Roman" w:cs="Times New Roman"/>
        </w:rPr>
        <w:t xml:space="preserve">iepirkumam </w:t>
      </w:r>
      <w:proofErr w:type="spellStart"/>
      <w:r w:rsidRPr="00561684">
        <w:rPr>
          <w:rFonts w:ascii="Times New Roman" w:eastAsia="Times New Roman" w:hAnsi="Times New Roman" w:cs="Times New Roman"/>
        </w:rPr>
        <w:t>id</w:t>
      </w:r>
      <w:proofErr w:type="spellEnd"/>
      <w:r w:rsidRPr="00561684">
        <w:rPr>
          <w:rFonts w:ascii="Times New Roman" w:eastAsia="Times New Roman" w:hAnsi="Times New Roman" w:cs="Times New Roman"/>
        </w:rPr>
        <w:t>. Nr. GP-2016/1</w:t>
      </w:r>
    </w:p>
    <w:p w:rsidR="007B0150" w:rsidRPr="00561684" w:rsidRDefault="00F86159">
      <w:pPr>
        <w:suppressAutoHyphens/>
        <w:spacing w:after="0" w:line="240" w:lineRule="auto"/>
        <w:jc w:val="center"/>
        <w:rPr>
          <w:rFonts w:ascii="Times New Roman" w:eastAsia="Times New Roman" w:hAnsi="Times New Roman" w:cs="Times New Roman"/>
          <w:b/>
        </w:rPr>
      </w:pPr>
      <w:r w:rsidRPr="00561684">
        <w:rPr>
          <w:rFonts w:ascii="Times New Roman" w:eastAsia="Times New Roman" w:hAnsi="Times New Roman" w:cs="Times New Roman"/>
          <w:b/>
        </w:rPr>
        <w:t>„</w:t>
      </w:r>
      <w:r w:rsidRPr="00561684">
        <w:rPr>
          <w:rFonts w:ascii="Times New Roman" w:eastAsia="Times New Roman" w:hAnsi="Times New Roman" w:cs="Times New Roman"/>
          <w:b/>
        </w:rPr>
        <w:t xml:space="preserve"> Datortehnikas un biroja tehnikas piegāde, uzstādīšanas un konfigurēšana SIA “Grīvas poliklīnika” vajadzībām</w:t>
      </w:r>
      <w:r w:rsidRPr="00561684">
        <w:rPr>
          <w:rFonts w:ascii="Times New Roman" w:eastAsia="Times New Roman" w:hAnsi="Times New Roman" w:cs="Times New Roman"/>
          <w:b/>
        </w:rPr>
        <w:t>”</w:t>
      </w:r>
    </w:p>
    <w:p w:rsidR="007B0150" w:rsidRPr="00561684" w:rsidRDefault="007B0150">
      <w:pPr>
        <w:suppressAutoHyphens/>
        <w:spacing w:after="0" w:line="240" w:lineRule="auto"/>
        <w:rPr>
          <w:rFonts w:ascii="Times New Roman" w:eastAsia="Times New Roman" w:hAnsi="Times New Roman" w:cs="Times New Roman"/>
          <w:b/>
        </w:rPr>
      </w:pPr>
    </w:p>
    <w:p w:rsidR="007B0150" w:rsidRPr="00561684" w:rsidRDefault="00F86159">
      <w:pPr>
        <w:suppressAutoHyphens/>
        <w:spacing w:after="0" w:line="331" w:lineRule="auto"/>
        <w:ind w:right="44"/>
        <w:jc w:val="both"/>
        <w:rPr>
          <w:rFonts w:ascii="Times New Roman" w:eastAsia="Times New Roman" w:hAnsi="Times New Roman" w:cs="Times New Roman"/>
        </w:rPr>
      </w:pPr>
      <w:r w:rsidRPr="00561684">
        <w:rPr>
          <w:rFonts w:ascii="Times New Roman" w:eastAsia="Times New Roman" w:hAnsi="Times New Roman" w:cs="Times New Roman"/>
        </w:rPr>
        <w:t>2016. gada __.______________</w:t>
      </w:r>
    </w:p>
    <w:p w:rsidR="007B0150" w:rsidRPr="00561684" w:rsidRDefault="00F86159">
      <w:pPr>
        <w:suppressAutoHyphens/>
        <w:spacing w:after="0" w:line="240" w:lineRule="auto"/>
        <w:ind w:left="7"/>
        <w:jc w:val="both"/>
        <w:rPr>
          <w:rFonts w:ascii="Times New Roman" w:eastAsia="Times New Roman" w:hAnsi="Times New Roman" w:cs="Times New Roman"/>
        </w:rPr>
      </w:pPr>
      <w:r w:rsidRPr="00561684">
        <w:rPr>
          <w:rFonts w:ascii="Times New Roman" w:eastAsia="Times New Roman" w:hAnsi="Times New Roman" w:cs="Times New Roman"/>
        </w:rPr>
        <w:t xml:space="preserve">Daugavpilī       </w:t>
      </w:r>
      <w:r w:rsidRPr="00561684">
        <w:rPr>
          <w:rFonts w:ascii="Times New Roman" w:eastAsia="Times New Roman" w:hAnsi="Times New Roman" w:cs="Times New Roman"/>
        </w:rPr>
        <w:tab/>
      </w:r>
      <w:r w:rsidRPr="00561684">
        <w:rPr>
          <w:rFonts w:ascii="Times New Roman" w:eastAsia="Times New Roman" w:hAnsi="Times New Roman" w:cs="Times New Roman"/>
        </w:rPr>
        <w:tab/>
      </w:r>
      <w:r w:rsidRPr="00561684">
        <w:rPr>
          <w:rFonts w:ascii="Times New Roman" w:eastAsia="Times New Roman" w:hAnsi="Times New Roman" w:cs="Times New Roman"/>
        </w:rPr>
        <w:tab/>
      </w:r>
      <w:r w:rsidRPr="00561684">
        <w:rPr>
          <w:rFonts w:ascii="Times New Roman" w:eastAsia="Times New Roman" w:hAnsi="Times New Roman" w:cs="Times New Roman"/>
        </w:rPr>
        <w:tab/>
      </w:r>
      <w:r w:rsidRPr="00561684">
        <w:rPr>
          <w:rFonts w:ascii="Times New Roman" w:eastAsia="Times New Roman" w:hAnsi="Times New Roman" w:cs="Times New Roman"/>
        </w:rPr>
        <w:tab/>
      </w:r>
      <w:r w:rsidRPr="00561684">
        <w:rPr>
          <w:rFonts w:ascii="Times New Roman" w:eastAsia="Times New Roman" w:hAnsi="Times New Roman" w:cs="Times New Roman"/>
        </w:rPr>
        <w:tab/>
      </w:r>
    </w:p>
    <w:p w:rsidR="007B0150" w:rsidRPr="00561684" w:rsidRDefault="00F86159">
      <w:pPr>
        <w:suppressAutoHyphens/>
        <w:spacing w:after="0" w:line="240" w:lineRule="auto"/>
        <w:ind w:right="65" w:firstLine="720"/>
        <w:jc w:val="both"/>
        <w:rPr>
          <w:rFonts w:ascii="Times New Roman" w:eastAsia="Times New Roman" w:hAnsi="Times New Roman" w:cs="Times New Roman"/>
        </w:rPr>
      </w:pPr>
      <w:r w:rsidRPr="00561684">
        <w:rPr>
          <w:rFonts w:ascii="Times New Roman" w:eastAsia="Times New Roman" w:hAnsi="Times New Roman" w:cs="Times New Roman"/>
          <w:b/>
        </w:rPr>
        <w:t xml:space="preserve">_____ „_______________”, </w:t>
      </w:r>
      <w:r w:rsidRPr="00561684">
        <w:rPr>
          <w:rFonts w:ascii="Times New Roman" w:eastAsia="Times New Roman" w:hAnsi="Times New Roman" w:cs="Times New Roman"/>
        </w:rPr>
        <w:t>turpmāk tekstā - PĀRDEVĒJS, valdes locekļa ___________________ pers</w:t>
      </w:r>
      <w:r w:rsidRPr="00561684">
        <w:rPr>
          <w:rFonts w:ascii="Times New Roman" w:eastAsia="Times New Roman" w:hAnsi="Times New Roman" w:cs="Times New Roman"/>
        </w:rPr>
        <w:t>onā, kurš rīkojas saskaņā  ar sabiedrības statūtiem, no vienas puses un</w:t>
      </w:r>
      <w:r w:rsidRPr="00561684">
        <w:rPr>
          <w:rFonts w:ascii="Times New Roman" w:eastAsia="Times New Roman" w:hAnsi="Times New Roman" w:cs="Times New Roman"/>
          <w:b/>
        </w:rPr>
        <w:t xml:space="preserve"> SIA “Grīvas poliklīnika”</w:t>
      </w:r>
      <w:r w:rsidRPr="00561684">
        <w:rPr>
          <w:rFonts w:ascii="Times New Roman" w:eastAsia="Times New Roman" w:hAnsi="Times New Roman" w:cs="Times New Roman"/>
        </w:rPr>
        <w:t xml:space="preserve">, valdes locekles Lidijas </w:t>
      </w:r>
      <w:proofErr w:type="spellStart"/>
      <w:r w:rsidRPr="00561684">
        <w:rPr>
          <w:rFonts w:ascii="Times New Roman" w:eastAsia="Times New Roman" w:hAnsi="Times New Roman" w:cs="Times New Roman"/>
        </w:rPr>
        <w:t>Marheles</w:t>
      </w:r>
      <w:proofErr w:type="spellEnd"/>
      <w:r w:rsidRPr="00561684">
        <w:rPr>
          <w:rFonts w:ascii="Times New Roman" w:eastAsia="Times New Roman" w:hAnsi="Times New Roman" w:cs="Times New Roman"/>
        </w:rPr>
        <w:t xml:space="preserve">  personā, kura rīkojas saskaņā ar Statūtiem, turpmāk tekstā - PIRCĒJS, no otras puses, </w:t>
      </w:r>
      <w:r w:rsidRPr="00561684">
        <w:rPr>
          <w:rFonts w:ascii="Times New Roman" w:eastAsia="Times New Roman" w:hAnsi="Times New Roman" w:cs="Times New Roman"/>
        </w:rPr>
        <w:t>pamatojoties uz iepirkuma identifikāci</w:t>
      </w:r>
      <w:r w:rsidRPr="00561684">
        <w:rPr>
          <w:rFonts w:ascii="Times New Roman" w:eastAsia="Times New Roman" w:hAnsi="Times New Roman" w:cs="Times New Roman"/>
        </w:rPr>
        <w:t>jas Nr.  GP-</w:t>
      </w:r>
      <w:r w:rsidRPr="00561684">
        <w:rPr>
          <w:rFonts w:ascii="Times New Roman" w:eastAsia="Times New Roman" w:hAnsi="Times New Roman" w:cs="Times New Roman"/>
        </w:rPr>
        <w:t>2016/1</w:t>
      </w:r>
      <w:r w:rsidRPr="00561684">
        <w:rPr>
          <w:rFonts w:ascii="Times New Roman" w:eastAsia="Times New Roman" w:hAnsi="Times New Roman" w:cs="Times New Roman"/>
        </w:rPr>
        <w:t xml:space="preserve"> (turpmāk tekstā – Iepirkums) rezultātiem</w:t>
      </w:r>
      <w:r w:rsidRPr="00561684">
        <w:rPr>
          <w:rFonts w:ascii="Times New Roman" w:eastAsia="Times New Roman" w:hAnsi="Times New Roman" w:cs="Times New Roman"/>
        </w:rPr>
        <w:t xml:space="preserve"> noslēdz šādu līgumu:</w:t>
      </w:r>
    </w:p>
    <w:p w:rsidR="007B0150" w:rsidRPr="00561684" w:rsidRDefault="007B0150">
      <w:pPr>
        <w:suppressAutoHyphens/>
        <w:spacing w:after="0" w:line="240" w:lineRule="auto"/>
        <w:ind w:right="65" w:firstLine="720"/>
        <w:jc w:val="both"/>
        <w:rPr>
          <w:rFonts w:ascii="Times New Roman" w:eastAsia="Times New Roman" w:hAnsi="Times New Roman" w:cs="Times New Roman"/>
        </w:rPr>
      </w:pPr>
    </w:p>
    <w:p w:rsidR="007B0150" w:rsidRPr="00561684" w:rsidRDefault="00F86159">
      <w:pPr>
        <w:suppressAutoHyphens/>
        <w:spacing w:after="0" w:line="240" w:lineRule="auto"/>
        <w:ind w:right="65"/>
        <w:jc w:val="both"/>
        <w:rPr>
          <w:rFonts w:ascii="Times New Roman" w:eastAsia="Times New Roman" w:hAnsi="Times New Roman" w:cs="Times New Roman"/>
        </w:rPr>
      </w:pPr>
      <w:r w:rsidRPr="00561684">
        <w:rPr>
          <w:rFonts w:ascii="Times New Roman" w:eastAsia="Times New Roman" w:hAnsi="Times New Roman" w:cs="Times New Roman"/>
          <w:b/>
        </w:rPr>
        <w:t>1.   Līguma priekšmets</w:t>
      </w:r>
    </w:p>
    <w:p w:rsidR="007B0150" w:rsidRPr="00561684" w:rsidRDefault="00F86159">
      <w:pPr>
        <w:suppressAutoHyphens/>
        <w:spacing w:after="0" w:line="240" w:lineRule="auto"/>
        <w:ind w:right="58" w:firstLine="22"/>
        <w:jc w:val="both"/>
        <w:rPr>
          <w:rFonts w:ascii="Times New Roman" w:eastAsia="Times New Roman" w:hAnsi="Times New Roman" w:cs="Times New Roman"/>
        </w:rPr>
      </w:pPr>
      <w:r w:rsidRPr="00561684">
        <w:rPr>
          <w:rFonts w:ascii="Times New Roman" w:eastAsia="Times New Roman" w:hAnsi="Times New Roman" w:cs="Times New Roman"/>
        </w:rPr>
        <w:t>P</w:t>
      </w:r>
      <w:r w:rsidRPr="00561684">
        <w:rPr>
          <w:rFonts w:ascii="Times New Roman" w:eastAsia="Times New Roman" w:hAnsi="Times New Roman" w:cs="Times New Roman"/>
        </w:rPr>
        <w:t>ĀRDEVĒJS saskaņā ar piedāvājumu Iepirkumā  pārdod un nodod PIRCĒJAM, bet PIRCĒJS nopērk datortehniku un citas iekārtas  (turpmāk tekstā - preces), kas minētas šī līguma Pielikumā Nr. l, saskaņā ar šī līguma noteikumiem.</w:t>
      </w:r>
    </w:p>
    <w:p w:rsidR="007B0150" w:rsidRPr="00561684" w:rsidRDefault="007B0150">
      <w:pPr>
        <w:suppressAutoHyphens/>
        <w:spacing w:after="0" w:line="241" w:lineRule="auto"/>
        <w:ind w:right="68"/>
        <w:jc w:val="both"/>
        <w:rPr>
          <w:rFonts w:ascii="Times New Roman" w:eastAsia="Times New Roman" w:hAnsi="Times New Roman" w:cs="Times New Roman"/>
          <w:b/>
        </w:rPr>
      </w:pPr>
    </w:p>
    <w:p w:rsidR="007B0150" w:rsidRPr="00561684" w:rsidRDefault="00F86159">
      <w:pPr>
        <w:suppressAutoHyphens/>
        <w:spacing w:after="0" w:line="241" w:lineRule="auto"/>
        <w:ind w:right="68"/>
        <w:jc w:val="both"/>
        <w:rPr>
          <w:rFonts w:ascii="Times New Roman" w:eastAsia="Times New Roman" w:hAnsi="Times New Roman" w:cs="Times New Roman"/>
        </w:rPr>
      </w:pPr>
      <w:r w:rsidRPr="00561684">
        <w:rPr>
          <w:rFonts w:ascii="Times New Roman" w:eastAsia="Times New Roman" w:hAnsi="Times New Roman" w:cs="Times New Roman"/>
          <w:b/>
        </w:rPr>
        <w:t>2.   Līguma summa</w:t>
      </w:r>
    </w:p>
    <w:p w:rsidR="007B0150" w:rsidRPr="00561684" w:rsidRDefault="00F86159">
      <w:pPr>
        <w:suppressAutoHyphens/>
        <w:spacing w:after="0" w:line="241" w:lineRule="auto"/>
        <w:ind w:left="18" w:right="50"/>
        <w:jc w:val="both"/>
        <w:rPr>
          <w:rFonts w:ascii="Times New Roman" w:eastAsia="Times New Roman" w:hAnsi="Times New Roman" w:cs="Times New Roman"/>
        </w:rPr>
      </w:pPr>
      <w:r w:rsidRPr="00561684">
        <w:rPr>
          <w:rFonts w:ascii="Times New Roman" w:eastAsia="Times New Roman" w:hAnsi="Times New Roman" w:cs="Times New Roman"/>
        </w:rPr>
        <w:t>Samaksa par prec</w:t>
      </w:r>
      <w:r w:rsidRPr="00561684">
        <w:rPr>
          <w:rFonts w:ascii="Times New Roman" w:eastAsia="Times New Roman" w:hAnsi="Times New Roman" w:cs="Times New Roman"/>
        </w:rPr>
        <w:t>ēm ir EUR ___,__ (______________________),</w:t>
      </w:r>
      <w:r w:rsidRPr="00561684">
        <w:rPr>
          <w:rFonts w:ascii="Times New Roman" w:eastAsia="Times New Roman" w:hAnsi="Times New Roman" w:cs="Times New Roman"/>
        </w:rPr>
        <w:t xml:space="preserve"> 21% PVN sastāda         EUR ___,__ (___________________), kopējā summa EUR </w:t>
      </w:r>
      <w:r w:rsidRPr="00561684">
        <w:rPr>
          <w:rFonts w:ascii="Times New Roman" w:eastAsia="Times New Roman" w:hAnsi="Times New Roman" w:cs="Times New Roman"/>
          <w:b/>
        </w:rPr>
        <w:t xml:space="preserve">_____,__ </w:t>
      </w:r>
      <w:r w:rsidRPr="00561684">
        <w:rPr>
          <w:rFonts w:ascii="Times New Roman" w:eastAsia="Times New Roman" w:hAnsi="Times New Roman" w:cs="Times New Roman"/>
        </w:rPr>
        <w:t xml:space="preserve">(_____________________), turpmāk tekstā – Līguma summa. </w:t>
      </w:r>
    </w:p>
    <w:p w:rsidR="007B0150" w:rsidRPr="00561684" w:rsidRDefault="007B0150">
      <w:pPr>
        <w:suppressAutoHyphens/>
        <w:spacing w:after="0" w:line="241" w:lineRule="auto"/>
        <w:ind w:right="65"/>
        <w:jc w:val="both"/>
        <w:rPr>
          <w:rFonts w:ascii="Times New Roman" w:eastAsia="Times New Roman" w:hAnsi="Times New Roman" w:cs="Times New Roman"/>
          <w:b/>
        </w:rPr>
      </w:pPr>
    </w:p>
    <w:p w:rsidR="007B0150" w:rsidRPr="00561684" w:rsidRDefault="00F86159">
      <w:pPr>
        <w:suppressAutoHyphens/>
        <w:spacing w:after="0" w:line="241" w:lineRule="auto"/>
        <w:ind w:right="65"/>
        <w:jc w:val="both"/>
        <w:rPr>
          <w:rFonts w:ascii="Times New Roman" w:eastAsia="Times New Roman" w:hAnsi="Times New Roman" w:cs="Times New Roman"/>
        </w:rPr>
      </w:pPr>
      <w:r w:rsidRPr="00561684">
        <w:rPr>
          <w:rFonts w:ascii="Times New Roman" w:eastAsia="Times New Roman" w:hAnsi="Times New Roman" w:cs="Times New Roman"/>
          <w:b/>
        </w:rPr>
        <w:t>3.   Norēķinu kārtība</w:t>
      </w:r>
    </w:p>
    <w:p w:rsidR="007B0150" w:rsidRPr="00561684" w:rsidRDefault="00F86159">
      <w:pPr>
        <w:numPr>
          <w:ilvl w:val="0"/>
          <w:numId w:val="5"/>
        </w:numPr>
        <w:tabs>
          <w:tab w:val="left" w:pos="698"/>
        </w:tabs>
        <w:spacing w:after="0" w:line="241" w:lineRule="auto"/>
        <w:ind w:left="25"/>
        <w:jc w:val="both"/>
        <w:rPr>
          <w:rFonts w:ascii="Times New Roman" w:eastAsia="Times New Roman" w:hAnsi="Times New Roman" w:cs="Times New Roman"/>
        </w:rPr>
      </w:pPr>
      <w:r w:rsidRPr="00561684">
        <w:rPr>
          <w:rFonts w:ascii="Times New Roman" w:eastAsia="Times New Roman" w:hAnsi="Times New Roman" w:cs="Times New Roman"/>
        </w:rPr>
        <w:t>Samaksa par precēm tiek veikta, PIRCĒJAM pārskait</w:t>
      </w:r>
      <w:r w:rsidRPr="00561684">
        <w:rPr>
          <w:rFonts w:ascii="Times New Roman" w:eastAsia="Times New Roman" w:hAnsi="Times New Roman" w:cs="Times New Roman"/>
        </w:rPr>
        <w:t>ot naudu PĀRDEVĒJA kontā.</w:t>
      </w:r>
    </w:p>
    <w:p w:rsidR="007B0150" w:rsidRPr="00561684" w:rsidRDefault="00F86159">
      <w:pPr>
        <w:numPr>
          <w:ilvl w:val="0"/>
          <w:numId w:val="5"/>
        </w:numPr>
        <w:tabs>
          <w:tab w:val="left" w:pos="698"/>
        </w:tabs>
        <w:spacing w:after="0" w:line="241" w:lineRule="auto"/>
        <w:ind w:left="25"/>
        <w:jc w:val="both"/>
        <w:rPr>
          <w:rFonts w:ascii="Times New Roman" w:eastAsia="Times New Roman" w:hAnsi="Times New Roman" w:cs="Times New Roman"/>
        </w:rPr>
      </w:pPr>
      <w:r w:rsidRPr="00561684">
        <w:rPr>
          <w:rFonts w:ascii="Times New Roman" w:eastAsia="Times New Roman" w:hAnsi="Times New Roman" w:cs="Times New Roman"/>
        </w:rPr>
        <w:t>Visu Līguma summu, t. sk. 21% PVN, PIRCĒJS   samaksā   PĀRDEVĒJAM   30   (trīsdesmit)  dienu   laikā   pēc   preču pavadzīmes - rēķina parakstīšanas.</w:t>
      </w:r>
    </w:p>
    <w:p w:rsidR="007B0150" w:rsidRPr="00561684" w:rsidRDefault="007B0150">
      <w:pPr>
        <w:tabs>
          <w:tab w:val="left" w:pos="698"/>
        </w:tabs>
        <w:suppressAutoHyphens/>
        <w:spacing w:after="0" w:line="241" w:lineRule="auto"/>
        <w:ind w:left="25"/>
        <w:jc w:val="both"/>
        <w:rPr>
          <w:rFonts w:ascii="Times New Roman" w:eastAsia="Times New Roman" w:hAnsi="Times New Roman" w:cs="Times New Roman"/>
        </w:rPr>
      </w:pPr>
    </w:p>
    <w:p w:rsidR="007B0150" w:rsidRPr="00561684" w:rsidRDefault="00F86159">
      <w:pPr>
        <w:tabs>
          <w:tab w:val="left" w:pos="698"/>
        </w:tabs>
        <w:suppressAutoHyphens/>
        <w:spacing w:after="0" w:line="241" w:lineRule="auto"/>
        <w:ind w:left="25"/>
        <w:jc w:val="both"/>
        <w:rPr>
          <w:rFonts w:ascii="Times New Roman" w:eastAsia="Times New Roman" w:hAnsi="Times New Roman" w:cs="Times New Roman"/>
        </w:rPr>
      </w:pPr>
      <w:r w:rsidRPr="00561684">
        <w:rPr>
          <w:rFonts w:ascii="Times New Roman" w:eastAsia="Times New Roman" w:hAnsi="Times New Roman" w:cs="Times New Roman"/>
          <w:b/>
        </w:rPr>
        <w:t>4.   Preču nodošanas kārtība</w:t>
      </w:r>
    </w:p>
    <w:p w:rsidR="007B0150" w:rsidRPr="00561684" w:rsidRDefault="00F86159">
      <w:pPr>
        <w:numPr>
          <w:ilvl w:val="0"/>
          <w:numId w:val="6"/>
        </w:numPr>
        <w:tabs>
          <w:tab w:val="left" w:pos="0"/>
        </w:tabs>
        <w:spacing w:after="0" w:line="241" w:lineRule="auto"/>
        <w:ind w:firstLine="22"/>
        <w:jc w:val="both"/>
        <w:rPr>
          <w:rFonts w:ascii="Times New Roman" w:eastAsia="Times New Roman" w:hAnsi="Times New Roman" w:cs="Times New Roman"/>
        </w:rPr>
      </w:pPr>
      <w:r w:rsidRPr="00561684">
        <w:rPr>
          <w:rFonts w:ascii="Times New Roman" w:eastAsia="Times New Roman" w:hAnsi="Times New Roman" w:cs="Times New Roman"/>
        </w:rPr>
        <w:t>PĀRDEVĒJS nodod preces PIRCĒJAM līdz  2016.gada __</w:t>
      </w:r>
      <w:r w:rsidRPr="00561684">
        <w:rPr>
          <w:rFonts w:ascii="Times New Roman" w:eastAsia="Times New Roman" w:hAnsi="Times New Roman" w:cs="Times New Roman"/>
        </w:rPr>
        <w:t xml:space="preserve">._______  </w:t>
      </w:r>
      <w:r w:rsidRPr="00561684">
        <w:rPr>
          <w:rFonts w:ascii="Times New Roman" w:eastAsia="Times New Roman" w:hAnsi="Times New Roman" w:cs="Times New Roman"/>
        </w:rPr>
        <w:t>(divdesmit</w:t>
      </w:r>
      <w:r w:rsidRPr="00561684">
        <w:rPr>
          <w:rFonts w:ascii="Times New Roman" w:eastAsia="Times New Roman" w:hAnsi="Times New Roman" w:cs="Times New Roman"/>
        </w:rPr>
        <w:t xml:space="preserve"> </w:t>
      </w:r>
      <w:r w:rsidRPr="00561684">
        <w:rPr>
          <w:rFonts w:ascii="Times New Roman" w:eastAsia="Times New Roman" w:hAnsi="Times New Roman" w:cs="Times New Roman"/>
        </w:rPr>
        <w:t xml:space="preserve">dienu laikā no līguma noslēgšanas). </w:t>
      </w:r>
    </w:p>
    <w:p w:rsidR="007B0150" w:rsidRPr="00561684" w:rsidRDefault="00F86159">
      <w:pPr>
        <w:numPr>
          <w:ilvl w:val="0"/>
          <w:numId w:val="6"/>
        </w:numPr>
        <w:tabs>
          <w:tab w:val="left" w:pos="0"/>
        </w:tabs>
        <w:spacing w:after="0" w:line="241" w:lineRule="auto"/>
        <w:ind w:firstLine="22"/>
        <w:jc w:val="both"/>
        <w:rPr>
          <w:rFonts w:ascii="Times New Roman" w:eastAsia="Times New Roman" w:hAnsi="Times New Roman" w:cs="Times New Roman"/>
        </w:rPr>
      </w:pPr>
      <w:r w:rsidRPr="00561684">
        <w:rPr>
          <w:rFonts w:ascii="Times New Roman" w:eastAsia="Times New Roman" w:hAnsi="Times New Roman" w:cs="Times New Roman"/>
        </w:rPr>
        <w:t>Preces tiek uzskatītas par nodotām ar brīdi, kad puses paraksta attiecīgu Preču pavadzīmi-rēķinu.    PĀRDEVĒJS    nodod    PIRCĒJAM    preces    kopā    ar    to    lietošanai    nepieciešamo dokume</w:t>
      </w:r>
      <w:r w:rsidRPr="00561684">
        <w:rPr>
          <w:rFonts w:ascii="Times New Roman" w:eastAsia="Times New Roman" w:hAnsi="Times New Roman" w:cs="Times New Roman"/>
        </w:rPr>
        <w:t>ntāciju.</w:t>
      </w:r>
    </w:p>
    <w:p w:rsidR="007B0150" w:rsidRPr="00561684" w:rsidRDefault="00F86159">
      <w:pPr>
        <w:numPr>
          <w:ilvl w:val="0"/>
          <w:numId w:val="6"/>
        </w:numPr>
        <w:tabs>
          <w:tab w:val="left" w:pos="0"/>
        </w:tabs>
        <w:spacing w:after="0" w:line="241" w:lineRule="auto"/>
        <w:ind w:firstLine="22"/>
        <w:jc w:val="both"/>
        <w:rPr>
          <w:rFonts w:ascii="Times New Roman" w:eastAsia="Times New Roman" w:hAnsi="Times New Roman" w:cs="Times New Roman"/>
        </w:rPr>
      </w:pPr>
      <w:r w:rsidRPr="00561684">
        <w:rPr>
          <w:rFonts w:ascii="Times New Roman" w:eastAsia="Times New Roman" w:hAnsi="Times New Roman" w:cs="Times New Roman"/>
        </w:rPr>
        <w:t xml:space="preserve">Preces jāpiegādā un jānodod </w:t>
      </w:r>
      <w:r w:rsidRPr="00561684">
        <w:rPr>
          <w:rFonts w:ascii="Times New Roman" w:eastAsia="Times New Roman" w:hAnsi="Times New Roman" w:cs="Times New Roman"/>
        </w:rPr>
        <w:t>Lielā  ielā 42, Daugavpilī, LV-5418</w:t>
      </w:r>
    </w:p>
    <w:p w:rsidR="007B0150" w:rsidRPr="00561684" w:rsidRDefault="007B0150">
      <w:pPr>
        <w:tabs>
          <w:tab w:val="left" w:pos="4752"/>
        </w:tabs>
        <w:suppressAutoHyphens/>
        <w:spacing w:after="0" w:line="241" w:lineRule="auto"/>
        <w:jc w:val="both"/>
        <w:rPr>
          <w:rFonts w:ascii="Times New Roman" w:eastAsia="Times New Roman" w:hAnsi="Times New Roman" w:cs="Times New Roman"/>
          <w:b/>
        </w:rPr>
      </w:pPr>
    </w:p>
    <w:p w:rsidR="007B0150" w:rsidRPr="00561684" w:rsidRDefault="00F86159">
      <w:pPr>
        <w:tabs>
          <w:tab w:val="left" w:pos="4752"/>
        </w:tabs>
        <w:suppressAutoHyphen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b/>
        </w:rPr>
        <w:t>5.   Garantijas</w:t>
      </w:r>
    </w:p>
    <w:p w:rsidR="007B0150" w:rsidRPr="00561684" w:rsidRDefault="00F86159">
      <w:pPr>
        <w:numPr>
          <w:ilvl w:val="0"/>
          <w:numId w:val="7"/>
        </w:numPr>
        <w:tabs>
          <w:tab w:val="left" w:pos="0"/>
        </w:tab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rPr>
        <w:t>PĀRDEVĒJS   garantē   preču   atbilstību   preču    izgatavotāja   noteiktajiem     standartiem un tehniskajiem rādītājiem attiecīgajam preču veidam.</w:t>
      </w:r>
    </w:p>
    <w:p w:rsidR="007B0150" w:rsidRPr="00561684" w:rsidRDefault="00F86159">
      <w:pPr>
        <w:numPr>
          <w:ilvl w:val="0"/>
          <w:numId w:val="7"/>
        </w:numPr>
        <w:tabs>
          <w:tab w:val="left" w:pos="0"/>
        </w:tabs>
        <w:spacing w:after="0" w:line="241" w:lineRule="auto"/>
        <w:ind w:left="50" w:hanging="50"/>
        <w:jc w:val="both"/>
        <w:rPr>
          <w:rFonts w:ascii="Times New Roman" w:eastAsia="Times New Roman" w:hAnsi="Times New Roman" w:cs="Times New Roman"/>
        </w:rPr>
      </w:pPr>
      <w:r w:rsidRPr="00561684">
        <w:rPr>
          <w:rFonts w:ascii="Times New Roman" w:eastAsia="Times New Roman" w:hAnsi="Times New Roman" w:cs="Times New Roman"/>
        </w:rPr>
        <w:t>Garantijas laiks tiek rēķināts  no preču pieņemšanas dienas un katrai precei tas norādīts Pielikumā Nr.1 (</w:t>
      </w:r>
      <w:r w:rsidRPr="00561684">
        <w:rPr>
          <w:rFonts w:ascii="Times New Roman" w:eastAsia="Times New Roman" w:hAnsi="Times New Roman" w:cs="Times New Roman"/>
          <w:i/>
        </w:rPr>
        <w:t>atbilstoši Iepirkuma  tehniskajā specifikācijā norādītajam</w:t>
      </w:r>
      <w:r w:rsidRPr="00561684">
        <w:rPr>
          <w:rFonts w:ascii="Times New Roman" w:eastAsia="Times New Roman" w:hAnsi="Times New Roman" w:cs="Times New Roman"/>
        </w:rPr>
        <w:t xml:space="preserve">) </w:t>
      </w:r>
    </w:p>
    <w:p w:rsidR="007B0150" w:rsidRPr="00561684" w:rsidRDefault="00F86159">
      <w:pPr>
        <w:numPr>
          <w:ilvl w:val="0"/>
          <w:numId w:val="7"/>
        </w:numPr>
        <w:tabs>
          <w:tab w:val="left" w:pos="0"/>
        </w:tab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rPr>
        <w:t xml:space="preserve">Garantijas laikā garantijas bojājuma gadījumā PĀRDEVĒJS veic bojātās detaļas nomaiņu bez </w:t>
      </w:r>
      <w:r w:rsidRPr="00561684">
        <w:rPr>
          <w:rFonts w:ascii="Times New Roman" w:eastAsia="Times New Roman" w:hAnsi="Times New Roman" w:cs="Times New Roman"/>
        </w:rPr>
        <w:t xml:space="preserve">maksas. </w:t>
      </w:r>
    </w:p>
    <w:p w:rsidR="007B0150" w:rsidRPr="00561684" w:rsidRDefault="00F86159">
      <w:pPr>
        <w:numPr>
          <w:ilvl w:val="0"/>
          <w:numId w:val="8"/>
        </w:numPr>
        <w:tabs>
          <w:tab w:val="left" w:pos="750"/>
          <w:tab w:val="left" w:pos="0"/>
        </w:tabs>
        <w:spacing w:after="0" w:line="274" w:lineRule="auto"/>
        <w:ind w:right="14"/>
        <w:jc w:val="both"/>
        <w:rPr>
          <w:rFonts w:ascii="Times New Roman" w:eastAsia="Times New Roman" w:hAnsi="Times New Roman" w:cs="Times New Roman"/>
        </w:rPr>
      </w:pPr>
      <w:r w:rsidRPr="00561684">
        <w:rPr>
          <w:rFonts w:ascii="Times New Roman" w:eastAsia="Times New Roman" w:hAnsi="Times New Roman" w:cs="Times New Roman"/>
        </w:rPr>
        <w:t>Garantijas termiņa laikā darba dienās PĀRDEVĒJS apņemas bez maksas  novērst Preces bojājumus 24 (divdesmit četru) stundu laikā no  PIRCĒJA  pretenzijas pieteikšanas.</w:t>
      </w:r>
    </w:p>
    <w:p w:rsidR="007B0150" w:rsidRPr="00561684" w:rsidRDefault="00F86159">
      <w:pPr>
        <w:suppressAutoHyphens/>
        <w:spacing w:after="0" w:line="240" w:lineRule="auto"/>
        <w:rPr>
          <w:rFonts w:ascii="Times New Roman" w:eastAsia="Times New Roman" w:hAnsi="Times New Roman" w:cs="Times New Roman"/>
        </w:rPr>
      </w:pPr>
      <w:r w:rsidRPr="00561684">
        <w:rPr>
          <w:rFonts w:ascii="Times New Roman" w:eastAsia="Times New Roman" w:hAnsi="Times New Roman" w:cs="Times New Roman"/>
        </w:rPr>
        <w:t>5.5.</w:t>
      </w:r>
      <w:r w:rsidRPr="00561684">
        <w:rPr>
          <w:rFonts w:ascii="Times New Roman" w:eastAsia="Times New Roman" w:hAnsi="Times New Roman" w:cs="Times New Roman"/>
        </w:rPr>
        <w:tab/>
        <w:t>Gadījumā, ja 5.4. punktā minētajā laikā nav iespējams novērst Preces  bojāju</w:t>
      </w:r>
      <w:r w:rsidRPr="00561684">
        <w:rPr>
          <w:rFonts w:ascii="Times New Roman" w:eastAsia="Times New Roman" w:hAnsi="Times New Roman" w:cs="Times New Roman"/>
        </w:rPr>
        <w:t xml:space="preserve">mus, tad piecu (piecu) darba dienu laikā jāveic tās  bez maksas aizvietošana ar Preci, kuras tehniskie rādītāji nav zemāki. </w:t>
      </w:r>
    </w:p>
    <w:p w:rsidR="007B0150" w:rsidRPr="00561684" w:rsidRDefault="007B0150">
      <w:pPr>
        <w:spacing w:after="0" w:line="274" w:lineRule="auto"/>
        <w:ind w:right="14"/>
        <w:jc w:val="both"/>
        <w:rPr>
          <w:rFonts w:ascii="Times New Roman" w:eastAsia="Times New Roman" w:hAnsi="Times New Roman" w:cs="Times New Roman"/>
        </w:rPr>
      </w:pPr>
    </w:p>
    <w:p w:rsidR="007B0150" w:rsidRPr="00561684" w:rsidRDefault="00F86159">
      <w:pPr>
        <w:tabs>
          <w:tab w:val="left" w:pos="4810"/>
        </w:tabs>
        <w:suppressAutoHyphens/>
        <w:spacing w:after="0" w:line="241" w:lineRule="auto"/>
        <w:ind w:left="360" w:hanging="360"/>
        <w:jc w:val="both"/>
        <w:rPr>
          <w:rFonts w:ascii="Times New Roman" w:eastAsia="Times New Roman" w:hAnsi="Times New Roman" w:cs="Times New Roman"/>
        </w:rPr>
      </w:pPr>
      <w:r w:rsidRPr="00561684">
        <w:rPr>
          <w:rFonts w:ascii="Times New Roman" w:eastAsia="Times New Roman" w:hAnsi="Times New Roman" w:cs="Times New Roman"/>
          <w:b/>
        </w:rPr>
        <w:t>6.</w:t>
      </w:r>
      <w:r w:rsidRPr="00561684">
        <w:rPr>
          <w:rFonts w:ascii="Times New Roman" w:eastAsia="Times New Roman" w:hAnsi="Times New Roman" w:cs="Times New Roman"/>
          <w:b/>
        </w:rPr>
        <w:tab/>
      </w:r>
      <w:r w:rsidRPr="00561684">
        <w:rPr>
          <w:rFonts w:ascii="Times New Roman" w:eastAsia="Times New Roman" w:hAnsi="Times New Roman" w:cs="Times New Roman"/>
          <w:b/>
          <w:spacing w:val="-9"/>
        </w:rPr>
        <w:t>Pušu mantiskā atbildība</w:t>
      </w:r>
    </w:p>
    <w:p w:rsidR="007B0150" w:rsidRPr="00561684" w:rsidRDefault="00F86159">
      <w:pPr>
        <w:numPr>
          <w:ilvl w:val="0"/>
          <w:numId w:val="9"/>
        </w:numPr>
        <w:tabs>
          <w:tab w:val="left" w:pos="0"/>
        </w:tab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rPr>
        <w:t>Ja   š</w:t>
      </w:r>
      <w:r w:rsidRPr="00561684">
        <w:rPr>
          <w:rFonts w:ascii="Times New Roman" w:eastAsia="Times New Roman" w:hAnsi="Times New Roman" w:cs="Times New Roman"/>
        </w:rPr>
        <w:t>ī   līguma   noteiktajā   maksājuma   termiņā   maksājums   nav   veikts,   PIRCĒJS maksā PĀRDEVĒJAM līgumsodu 0.1% apmērā no nokavētā maksājuma par katru nokavēto dienu, bet nepārsniedzot 10%  no nokavētā  maksājuma summas.  Līgumsoda samaksa  neatbrīvo P</w:t>
      </w:r>
      <w:r w:rsidRPr="00561684">
        <w:rPr>
          <w:rFonts w:ascii="Times New Roman" w:eastAsia="Times New Roman" w:hAnsi="Times New Roman" w:cs="Times New Roman"/>
        </w:rPr>
        <w:t>IRCĒJU no turpmāko maksājumu veikšanas.</w:t>
      </w:r>
    </w:p>
    <w:p w:rsidR="007B0150" w:rsidRPr="00561684" w:rsidRDefault="00F86159">
      <w:pPr>
        <w:numPr>
          <w:ilvl w:val="0"/>
          <w:numId w:val="9"/>
        </w:numPr>
        <w:tabs>
          <w:tab w:val="left" w:pos="0"/>
        </w:tab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rPr>
        <w:t>Ja  šajā  līgumā  norādītajā  preču  nodošanas termiņā  preces  PĀRDEVĒJA vainas dēļ  netiek nodotas, PĀRDEVĒJS maksā PIRCĒJAM līgumsodu 0.1% apmērā no nenodoto preču summas par katru nokavēto dienu, bet nepārsniedzo</w:t>
      </w:r>
      <w:r w:rsidRPr="00561684">
        <w:rPr>
          <w:rFonts w:ascii="Times New Roman" w:eastAsia="Times New Roman" w:hAnsi="Times New Roman" w:cs="Times New Roman"/>
        </w:rPr>
        <w:t>t 10% no nenodoto preču summas. Līgumsoda samaksa neatbrīvo PĀRDEVĒJU no preču piegādes.</w:t>
      </w:r>
    </w:p>
    <w:p w:rsidR="007B0150" w:rsidRPr="00561684" w:rsidRDefault="00F86159">
      <w:pPr>
        <w:numPr>
          <w:ilvl w:val="0"/>
          <w:numId w:val="9"/>
        </w:numPr>
        <w:tabs>
          <w:tab w:val="left" w:pos="0"/>
        </w:tab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spacing w:val="-3"/>
        </w:rPr>
        <w:t xml:space="preserve">Par PIRCĒJA pretenzijas neapmierināšanu Līguma 5.4. vai 5.5. punktā noteiktajā termiņā, </w:t>
      </w:r>
      <w:r w:rsidRPr="00561684">
        <w:rPr>
          <w:rFonts w:ascii="Times New Roman" w:eastAsia="Times New Roman" w:hAnsi="Times New Roman" w:cs="Times New Roman"/>
        </w:rPr>
        <w:t>PĀRDEVĒJS</w:t>
      </w:r>
      <w:r w:rsidRPr="00561684">
        <w:rPr>
          <w:rFonts w:ascii="Times New Roman" w:eastAsia="Times New Roman" w:hAnsi="Times New Roman" w:cs="Times New Roman"/>
          <w:spacing w:val="-3"/>
        </w:rPr>
        <w:t xml:space="preserve"> maksā PIRCEJAM līgumsodu 1% apmērā no Preces vērtības, par kuru piete</w:t>
      </w:r>
      <w:r w:rsidRPr="00561684">
        <w:rPr>
          <w:rFonts w:ascii="Times New Roman" w:eastAsia="Times New Roman" w:hAnsi="Times New Roman" w:cs="Times New Roman"/>
          <w:spacing w:val="-3"/>
        </w:rPr>
        <w:t>ikta pretenzija, par katru nokavēto dienu.</w:t>
      </w:r>
    </w:p>
    <w:p w:rsidR="007B0150" w:rsidRPr="00561684" w:rsidRDefault="00F86159">
      <w:pPr>
        <w:numPr>
          <w:ilvl w:val="0"/>
          <w:numId w:val="10"/>
        </w:numPr>
        <w:tabs>
          <w:tab w:val="left" w:pos="644"/>
        </w:tabs>
        <w:spacing w:after="0" w:line="274" w:lineRule="auto"/>
        <w:ind w:left="644" w:right="22" w:hanging="630"/>
        <w:jc w:val="both"/>
        <w:rPr>
          <w:rFonts w:ascii="Times New Roman" w:eastAsia="Times New Roman" w:hAnsi="Times New Roman" w:cs="Times New Roman"/>
          <w:spacing w:val="-4"/>
        </w:rPr>
      </w:pPr>
      <w:r w:rsidRPr="00561684">
        <w:rPr>
          <w:rFonts w:ascii="Times New Roman" w:eastAsia="Times New Roman" w:hAnsi="Times New Roman" w:cs="Times New Roman"/>
        </w:rPr>
        <w:t xml:space="preserve">Līgumsoda samaksa nokavējuma gadījumā neatbrīvo puses no saistību pilnīgas </w:t>
      </w:r>
      <w:r w:rsidRPr="00561684">
        <w:rPr>
          <w:rFonts w:ascii="Times New Roman" w:eastAsia="Times New Roman" w:hAnsi="Times New Roman" w:cs="Times New Roman"/>
          <w:spacing w:val="-4"/>
        </w:rPr>
        <w:t>izpildes.</w:t>
      </w:r>
    </w:p>
    <w:p w:rsidR="007B0150" w:rsidRPr="00561684" w:rsidRDefault="00F86159">
      <w:pPr>
        <w:suppressAutoHyphens/>
        <w:spacing w:after="0" w:line="274" w:lineRule="auto"/>
        <w:ind w:right="14"/>
        <w:jc w:val="both"/>
        <w:rPr>
          <w:rFonts w:ascii="Times New Roman" w:eastAsia="Times New Roman" w:hAnsi="Times New Roman" w:cs="Times New Roman"/>
        </w:rPr>
      </w:pPr>
      <w:r w:rsidRPr="00561684">
        <w:rPr>
          <w:rFonts w:ascii="Times New Roman" w:eastAsia="Times New Roman" w:hAnsi="Times New Roman" w:cs="Times New Roman"/>
        </w:rPr>
        <w:t>6.5.    PIRCĒJS  ir tiesīgs atkāpties no Līguma, ja:</w:t>
      </w:r>
    </w:p>
    <w:p w:rsidR="007B0150" w:rsidRPr="00561684" w:rsidRDefault="00F86159">
      <w:pPr>
        <w:suppressAutoHyphens/>
        <w:spacing w:after="0" w:line="274" w:lineRule="auto"/>
        <w:ind w:left="475" w:right="14"/>
        <w:jc w:val="both"/>
        <w:rPr>
          <w:rFonts w:ascii="Times New Roman" w:eastAsia="Times New Roman" w:hAnsi="Times New Roman" w:cs="Times New Roman"/>
          <w:spacing w:val="-1"/>
        </w:rPr>
      </w:pPr>
      <w:r w:rsidRPr="00561684">
        <w:rPr>
          <w:rFonts w:ascii="Times New Roman" w:eastAsia="Times New Roman" w:hAnsi="Times New Roman" w:cs="Times New Roman"/>
        </w:rPr>
        <w:t xml:space="preserve">6.5.1. pieņemšanā tiek konstatēta Preces neatbilstība </w:t>
      </w:r>
      <w:r w:rsidRPr="00561684">
        <w:rPr>
          <w:rFonts w:ascii="Times New Roman" w:eastAsia="Times New Roman" w:hAnsi="Times New Roman" w:cs="Times New Roman"/>
          <w:spacing w:val="-1"/>
        </w:rPr>
        <w:t xml:space="preserve">līguma un 1.pielikuma noteikumiem; </w:t>
      </w:r>
    </w:p>
    <w:p w:rsidR="007B0150" w:rsidRPr="00561684" w:rsidRDefault="00F86159">
      <w:pPr>
        <w:suppressAutoHyphens/>
        <w:spacing w:after="0" w:line="274" w:lineRule="auto"/>
        <w:ind w:left="475" w:right="14"/>
        <w:jc w:val="both"/>
        <w:rPr>
          <w:rFonts w:ascii="Times New Roman" w:eastAsia="Times New Roman" w:hAnsi="Times New Roman" w:cs="Times New Roman"/>
          <w:spacing w:val="-1"/>
        </w:rPr>
      </w:pPr>
      <w:r w:rsidRPr="00561684">
        <w:rPr>
          <w:rFonts w:ascii="Times New Roman" w:eastAsia="Times New Roman" w:hAnsi="Times New Roman" w:cs="Times New Roman"/>
          <w:spacing w:val="-1"/>
        </w:rPr>
        <w:t>6.5.2. PĀRDEVĒJS nepiegādā un neuzstāda Preces 30 dienu laikā pēc Līguma 4.1. punktā       noteiktā termiņa iestāšanās.</w:t>
      </w:r>
    </w:p>
    <w:p w:rsidR="007B0150" w:rsidRPr="00561684" w:rsidRDefault="00F86159">
      <w:pPr>
        <w:suppressAutoHyphens/>
        <w:spacing w:after="0" w:line="274" w:lineRule="auto"/>
        <w:ind w:right="14"/>
        <w:jc w:val="both"/>
        <w:rPr>
          <w:rFonts w:ascii="Times New Roman" w:eastAsia="Times New Roman" w:hAnsi="Times New Roman" w:cs="Times New Roman"/>
          <w:spacing w:val="-1"/>
        </w:rPr>
      </w:pPr>
      <w:r w:rsidRPr="00561684">
        <w:rPr>
          <w:rFonts w:ascii="Times New Roman" w:eastAsia="Times New Roman" w:hAnsi="Times New Roman" w:cs="Times New Roman"/>
          <w:spacing w:val="-1"/>
        </w:rPr>
        <w:t>6.6.   Pirc</w:t>
      </w:r>
      <w:r w:rsidRPr="00561684">
        <w:rPr>
          <w:rFonts w:ascii="Times New Roman" w:eastAsia="Times New Roman" w:hAnsi="Times New Roman" w:cs="Times New Roman"/>
          <w:spacing w:val="-1"/>
        </w:rPr>
        <w:t xml:space="preserve">ējam atkāpjoties no Līguma 6.5. punktā minētajos gadījumos, PĀRDEVĒJS maksā PIRCĒJAM līgumsodu EUR 100,00 (viens simts </w:t>
      </w:r>
      <w:proofErr w:type="spellStart"/>
      <w:r w:rsidRPr="00561684">
        <w:rPr>
          <w:rFonts w:ascii="Times New Roman" w:eastAsia="Times New Roman" w:hAnsi="Times New Roman" w:cs="Times New Roman"/>
          <w:spacing w:val="-1"/>
        </w:rPr>
        <w:t>euro</w:t>
      </w:r>
      <w:proofErr w:type="spellEnd"/>
      <w:r w:rsidRPr="00561684">
        <w:rPr>
          <w:rFonts w:ascii="Times New Roman" w:eastAsia="Times New Roman" w:hAnsi="Times New Roman" w:cs="Times New Roman"/>
          <w:spacing w:val="-1"/>
        </w:rPr>
        <w:t>).</w:t>
      </w:r>
    </w:p>
    <w:p w:rsidR="007B0150" w:rsidRPr="00561684" w:rsidRDefault="00F86159">
      <w:pPr>
        <w:suppressAutoHyphens/>
        <w:spacing w:after="0" w:line="274" w:lineRule="auto"/>
        <w:ind w:right="14"/>
        <w:jc w:val="both"/>
        <w:rPr>
          <w:rFonts w:ascii="Times New Roman" w:eastAsia="Times New Roman" w:hAnsi="Times New Roman" w:cs="Times New Roman"/>
        </w:rPr>
      </w:pPr>
      <w:r w:rsidRPr="00561684">
        <w:rPr>
          <w:rFonts w:ascii="Times New Roman" w:eastAsia="Times New Roman" w:hAnsi="Times New Roman" w:cs="Times New Roman"/>
          <w:spacing w:val="-1"/>
        </w:rPr>
        <w:t>6.7.</w:t>
      </w:r>
      <w:r w:rsidRPr="00561684">
        <w:rPr>
          <w:rFonts w:ascii="Times New Roman" w:eastAsia="Times New Roman" w:hAnsi="Times New Roman" w:cs="Times New Roman"/>
          <w:spacing w:val="-1"/>
        </w:rPr>
        <w:tab/>
      </w:r>
      <w:r w:rsidRPr="00561684">
        <w:rPr>
          <w:rFonts w:ascii="Times New Roman" w:eastAsia="Times New Roman" w:hAnsi="Times New Roman" w:cs="Times New Roman"/>
        </w:rPr>
        <w:t>Preču īpašuma tiesības PIRCĒJS iegūst pēc Līguma summas pilnīgas nomaksas.</w:t>
      </w:r>
    </w:p>
    <w:p w:rsidR="007B0150" w:rsidRPr="00561684" w:rsidRDefault="00F86159">
      <w:pPr>
        <w:tabs>
          <w:tab w:val="left" w:pos="0"/>
        </w:tabs>
        <w:suppressAutoHyphens/>
        <w:spacing w:after="0" w:line="245" w:lineRule="auto"/>
        <w:jc w:val="both"/>
        <w:rPr>
          <w:rFonts w:ascii="Times New Roman" w:eastAsia="Times New Roman" w:hAnsi="Times New Roman" w:cs="Times New Roman"/>
          <w:spacing w:val="-5"/>
        </w:rPr>
      </w:pPr>
      <w:r w:rsidRPr="00561684">
        <w:rPr>
          <w:rFonts w:ascii="Times New Roman" w:eastAsia="Times New Roman" w:hAnsi="Times New Roman" w:cs="Times New Roman"/>
        </w:rPr>
        <w:t>6.8.</w:t>
      </w:r>
      <w:r w:rsidRPr="00561684">
        <w:rPr>
          <w:rFonts w:ascii="Times New Roman" w:eastAsia="Times New Roman" w:hAnsi="Times New Roman" w:cs="Times New Roman"/>
        </w:rPr>
        <w:tab/>
        <w:t>PIRCĒJS uzņemas atbildību par preču saglabāša</w:t>
      </w:r>
      <w:r w:rsidRPr="00561684">
        <w:rPr>
          <w:rFonts w:ascii="Times New Roman" w:eastAsia="Times New Roman" w:hAnsi="Times New Roman" w:cs="Times New Roman"/>
        </w:rPr>
        <w:t>nu no preces saņemšanas,  līdz</w:t>
      </w:r>
      <w:r w:rsidRPr="00561684">
        <w:rPr>
          <w:rFonts w:ascii="Times New Roman" w:eastAsia="Times New Roman" w:hAnsi="Times New Roman" w:cs="Times New Roman"/>
          <w:spacing w:val="3"/>
        </w:rPr>
        <w:t xml:space="preserve"> brīdim, kad </w:t>
      </w:r>
      <w:r w:rsidRPr="00561684">
        <w:rPr>
          <w:rFonts w:ascii="Times New Roman" w:eastAsia="Times New Roman" w:hAnsi="Times New Roman" w:cs="Times New Roman"/>
          <w:spacing w:val="-3"/>
        </w:rPr>
        <w:t>PIRCĒJS pilnībā par to norēķinās ar PĀRDEVĒJU.</w:t>
      </w:r>
    </w:p>
    <w:p w:rsidR="007B0150" w:rsidRPr="00561684" w:rsidRDefault="007B0150">
      <w:pPr>
        <w:suppressAutoHyphens/>
        <w:spacing w:after="0" w:line="240" w:lineRule="auto"/>
        <w:ind w:left="2830" w:hanging="2830"/>
        <w:jc w:val="both"/>
        <w:rPr>
          <w:rFonts w:ascii="Times New Roman" w:eastAsia="Times New Roman" w:hAnsi="Times New Roman" w:cs="Times New Roman"/>
          <w:b/>
          <w:spacing w:val="3"/>
        </w:rPr>
      </w:pPr>
    </w:p>
    <w:p w:rsidR="007B0150" w:rsidRPr="00561684" w:rsidRDefault="00F86159">
      <w:pPr>
        <w:suppressAutoHyphens/>
        <w:spacing w:after="0" w:line="240" w:lineRule="auto"/>
        <w:ind w:left="2830" w:hanging="2830"/>
        <w:jc w:val="both"/>
        <w:rPr>
          <w:rFonts w:ascii="Times New Roman" w:eastAsia="Times New Roman" w:hAnsi="Times New Roman" w:cs="Times New Roman"/>
        </w:rPr>
      </w:pPr>
      <w:r w:rsidRPr="00561684">
        <w:rPr>
          <w:rFonts w:ascii="Times New Roman" w:eastAsia="Times New Roman" w:hAnsi="Times New Roman" w:cs="Times New Roman"/>
          <w:b/>
          <w:spacing w:val="3"/>
        </w:rPr>
        <w:t>7.   Strīdu izšķiršanas kārtība</w:t>
      </w:r>
    </w:p>
    <w:p w:rsidR="007B0150" w:rsidRPr="00561684" w:rsidRDefault="00F86159">
      <w:pPr>
        <w:suppressAutoHyphen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spacing w:val="-2"/>
        </w:rPr>
        <w:t>7.1.</w:t>
      </w:r>
      <w:r w:rsidRPr="00561684">
        <w:rPr>
          <w:rFonts w:ascii="Times New Roman" w:eastAsia="Times New Roman" w:hAnsi="Times New Roman" w:cs="Times New Roman"/>
          <w:spacing w:val="-2"/>
        </w:rPr>
        <w:tab/>
        <w:t xml:space="preserve">Puses vienojas visus strīdus vai domstarpības, kas varētu rasties pēc šī līguma parakstīšanas, </w:t>
      </w:r>
      <w:r w:rsidRPr="00561684">
        <w:rPr>
          <w:rFonts w:ascii="Times New Roman" w:eastAsia="Times New Roman" w:hAnsi="Times New Roman" w:cs="Times New Roman"/>
          <w:spacing w:val="-1"/>
        </w:rPr>
        <w:t>attiecībā uz šī līguma saistībām, risināt savstarpēju pārrunu ceļā.</w:t>
      </w:r>
    </w:p>
    <w:p w:rsidR="007B0150" w:rsidRPr="00561684" w:rsidRDefault="00F86159">
      <w:pPr>
        <w:numPr>
          <w:ilvl w:val="0"/>
          <w:numId w:val="11"/>
        </w:numPr>
        <w:tabs>
          <w:tab w:val="left" w:pos="360"/>
          <w:tab w:val="left" w:pos="0"/>
        </w:tabs>
        <w:spacing w:after="0" w:line="240" w:lineRule="auto"/>
        <w:jc w:val="both"/>
        <w:rPr>
          <w:rFonts w:ascii="Times New Roman" w:eastAsia="Times New Roman" w:hAnsi="Times New Roman" w:cs="Times New Roman"/>
        </w:rPr>
      </w:pPr>
      <w:r w:rsidRPr="00561684">
        <w:rPr>
          <w:rFonts w:ascii="Times New Roman" w:eastAsia="Times New Roman" w:hAnsi="Times New Roman" w:cs="Times New Roman"/>
          <w:spacing w:val="-4"/>
        </w:rPr>
        <w:t xml:space="preserve">Ja   radušos   strīdus   neizdosies  atrisināt   pārrunu   ceļā,   tad   tie  tiks   risināti   tiesā   Latvijas </w:t>
      </w:r>
      <w:r w:rsidRPr="00561684">
        <w:rPr>
          <w:rFonts w:ascii="Times New Roman" w:eastAsia="Times New Roman" w:hAnsi="Times New Roman" w:cs="Times New Roman"/>
          <w:spacing w:val="-1"/>
        </w:rPr>
        <w:t>Republikas normatīvajos aktos noteiktajā kārtībā.</w:t>
      </w:r>
    </w:p>
    <w:p w:rsidR="007B0150" w:rsidRPr="00561684" w:rsidRDefault="007B0150">
      <w:pPr>
        <w:suppressAutoHyphens/>
        <w:spacing w:after="0" w:line="240" w:lineRule="auto"/>
        <w:ind w:left="2984" w:hanging="2984"/>
        <w:jc w:val="both"/>
        <w:rPr>
          <w:rFonts w:ascii="Times New Roman" w:eastAsia="Times New Roman" w:hAnsi="Times New Roman" w:cs="Times New Roman"/>
          <w:b/>
          <w:spacing w:val="-1"/>
        </w:rPr>
      </w:pPr>
    </w:p>
    <w:p w:rsidR="007B0150" w:rsidRPr="00561684" w:rsidRDefault="00F86159">
      <w:pPr>
        <w:suppressAutoHyphens/>
        <w:spacing w:after="0" w:line="240" w:lineRule="auto"/>
        <w:ind w:left="2984" w:hanging="2984"/>
        <w:jc w:val="both"/>
        <w:rPr>
          <w:rFonts w:ascii="Times New Roman" w:eastAsia="Times New Roman" w:hAnsi="Times New Roman" w:cs="Times New Roman"/>
        </w:rPr>
      </w:pPr>
      <w:r w:rsidRPr="00561684">
        <w:rPr>
          <w:rFonts w:ascii="Times New Roman" w:eastAsia="Times New Roman" w:hAnsi="Times New Roman" w:cs="Times New Roman"/>
          <w:b/>
          <w:spacing w:val="-1"/>
        </w:rPr>
        <w:t>8.   Līguma spēkā esamīb</w:t>
      </w:r>
      <w:r w:rsidRPr="00561684">
        <w:rPr>
          <w:rFonts w:ascii="Times New Roman" w:eastAsia="Times New Roman" w:hAnsi="Times New Roman" w:cs="Times New Roman"/>
          <w:b/>
          <w:spacing w:val="-1"/>
        </w:rPr>
        <w:t>a</w:t>
      </w:r>
    </w:p>
    <w:p w:rsidR="007B0150" w:rsidRPr="00561684" w:rsidRDefault="00F86159">
      <w:pPr>
        <w:suppressAutoHyphens/>
        <w:spacing w:after="0" w:line="240" w:lineRule="auto"/>
        <w:jc w:val="both"/>
        <w:rPr>
          <w:rFonts w:ascii="Times New Roman" w:eastAsia="Times New Roman" w:hAnsi="Times New Roman" w:cs="Times New Roman"/>
          <w:spacing w:val="-3"/>
        </w:rPr>
      </w:pPr>
      <w:r w:rsidRPr="00561684">
        <w:rPr>
          <w:rFonts w:ascii="Times New Roman" w:eastAsia="Times New Roman" w:hAnsi="Times New Roman" w:cs="Times New Roman"/>
          <w:spacing w:val="2"/>
        </w:rPr>
        <w:t xml:space="preserve">Līgums stājas spēkā ar tā parakstīšanas brīdi un ir spēkā līdz brīdim, kad puses izpildījušas </w:t>
      </w:r>
      <w:r w:rsidRPr="00561684">
        <w:rPr>
          <w:rFonts w:ascii="Times New Roman" w:eastAsia="Times New Roman" w:hAnsi="Times New Roman" w:cs="Times New Roman"/>
          <w:spacing w:val="-3"/>
        </w:rPr>
        <w:t>visas šī līguma saistības.</w:t>
      </w:r>
    </w:p>
    <w:p w:rsidR="007B0150" w:rsidRPr="00561684" w:rsidRDefault="007B0150">
      <w:pPr>
        <w:suppressAutoHyphens/>
        <w:spacing w:after="0" w:line="241" w:lineRule="auto"/>
        <w:jc w:val="both"/>
        <w:rPr>
          <w:rFonts w:ascii="Times New Roman" w:eastAsia="Times New Roman" w:hAnsi="Times New Roman" w:cs="Times New Roman"/>
          <w:b/>
          <w:spacing w:val="3"/>
        </w:rPr>
      </w:pPr>
    </w:p>
    <w:p w:rsidR="007B0150" w:rsidRPr="00561684" w:rsidRDefault="00F86159">
      <w:pPr>
        <w:suppressAutoHyphen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b/>
          <w:spacing w:val="3"/>
        </w:rPr>
        <w:t>9. Citi noteikumi</w:t>
      </w:r>
    </w:p>
    <w:p w:rsidR="007B0150" w:rsidRPr="00561684" w:rsidRDefault="00F86159">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sidRPr="00561684">
        <w:rPr>
          <w:rFonts w:ascii="Times New Roman" w:eastAsia="Times New Roman" w:hAnsi="Times New Roman" w:cs="Times New Roman"/>
          <w:spacing w:val="-5"/>
        </w:rPr>
        <w:t xml:space="preserve">Ar  šī   līguma   parakstīšanas   brīdi   visas   iepriekšējās  vienošanās   attiecībā   uz   šo   līgumu, </w:t>
      </w:r>
      <w:r w:rsidRPr="00561684">
        <w:rPr>
          <w:rFonts w:ascii="Times New Roman" w:eastAsia="Times New Roman" w:hAnsi="Times New Roman" w:cs="Times New Roman"/>
          <w:spacing w:val="1"/>
        </w:rPr>
        <w:t>neatkarīgi no tā, vai tās izdarītas mutiski vai rakstiski, zaudē juridisku spēku.</w:t>
      </w:r>
    </w:p>
    <w:p w:rsidR="007B0150" w:rsidRPr="00561684" w:rsidRDefault="00F86159">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sidRPr="00561684">
        <w:rPr>
          <w:rFonts w:ascii="Times New Roman" w:eastAsia="Times New Roman" w:hAnsi="Times New Roman" w:cs="Times New Roman"/>
          <w:spacing w:val="1"/>
        </w:rPr>
        <w:t>Visi  grozījumi  vai  papildinājumi  pie šī līguma pēc tā  parakstīšanas noformējami  rakstiski pielikuma veidā, kuru paraksta puses un kas kļūst par šī līguma neatņemamu sas</w:t>
      </w:r>
      <w:r w:rsidRPr="00561684">
        <w:rPr>
          <w:rFonts w:ascii="Times New Roman" w:eastAsia="Times New Roman" w:hAnsi="Times New Roman" w:cs="Times New Roman"/>
          <w:spacing w:val="1"/>
        </w:rPr>
        <w:t xml:space="preserve">tāvdaļu no </w:t>
      </w:r>
      <w:r w:rsidRPr="00561684">
        <w:rPr>
          <w:rFonts w:ascii="Times New Roman" w:eastAsia="Times New Roman" w:hAnsi="Times New Roman" w:cs="Times New Roman"/>
          <w:spacing w:val="-4"/>
        </w:rPr>
        <w:t>parakstīšanas brīža.</w:t>
      </w:r>
    </w:p>
    <w:p w:rsidR="007B0150" w:rsidRPr="00561684" w:rsidRDefault="00F86159">
      <w:pPr>
        <w:numPr>
          <w:ilvl w:val="0"/>
          <w:numId w:val="12"/>
        </w:numPr>
        <w:tabs>
          <w:tab w:val="left" w:pos="385"/>
          <w:tab w:val="left" w:pos="0"/>
        </w:tabs>
        <w:spacing w:after="0" w:line="240" w:lineRule="auto"/>
        <w:ind w:firstLine="25"/>
        <w:jc w:val="both"/>
        <w:rPr>
          <w:rFonts w:ascii="Times New Roman" w:eastAsia="Times New Roman" w:hAnsi="Times New Roman" w:cs="Times New Roman"/>
        </w:rPr>
      </w:pPr>
      <w:r w:rsidRPr="00561684">
        <w:rPr>
          <w:rFonts w:ascii="Times New Roman" w:eastAsia="Times New Roman" w:hAnsi="Times New Roman" w:cs="Times New Roman"/>
          <w:spacing w:val="2"/>
        </w:rPr>
        <w:t xml:space="preserve"> Izpildot šo līgumu, puses apņemas neveikt nekādas darbības, kas tieši vai netieši var kaitēt </w:t>
      </w:r>
      <w:r w:rsidRPr="00561684">
        <w:rPr>
          <w:rFonts w:ascii="Times New Roman" w:eastAsia="Times New Roman" w:hAnsi="Times New Roman" w:cs="Times New Roman"/>
          <w:spacing w:val="-1"/>
        </w:rPr>
        <w:t>otras puses interesēm.</w:t>
      </w:r>
    </w:p>
    <w:p w:rsidR="007B0150" w:rsidRPr="00561684" w:rsidRDefault="00F86159">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sidRPr="00561684">
        <w:rPr>
          <w:rFonts w:ascii="Times New Roman" w:eastAsia="Times New Roman" w:hAnsi="Times New Roman" w:cs="Times New Roman"/>
        </w:rPr>
        <w:t xml:space="preserve"> Kādas puses likvidācijas vai reorganizācijas gadījumā no šī līguma izrietošās saistības pāriet</w:t>
      </w:r>
      <w:r w:rsidRPr="00561684">
        <w:rPr>
          <w:rFonts w:ascii="Times New Roman" w:eastAsia="Times New Roman" w:hAnsi="Times New Roman" w:cs="Times New Roman"/>
        </w:rPr>
        <w:t xml:space="preserve"> </w:t>
      </w:r>
      <w:r w:rsidRPr="00561684">
        <w:rPr>
          <w:rFonts w:ascii="Times New Roman" w:eastAsia="Times New Roman" w:hAnsi="Times New Roman" w:cs="Times New Roman"/>
        </w:rPr>
        <w:t>tiesību un saistību pārņēmējam (pārņēmējiem).</w:t>
      </w:r>
    </w:p>
    <w:p w:rsidR="007B0150" w:rsidRPr="00561684" w:rsidRDefault="00F86159">
      <w:pPr>
        <w:numPr>
          <w:ilvl w:val="0"/>
          <w:numId w:val="12"/>
        </w:numPr>
        <w:tabs>
          <w:tab w:val="left" w:pos="385"/>
        </w:tabs>
        <w:spacing w:after="0" w:line="241" w:lineRule="auto"/>
        <w:ind w:firstLine="25"/>
        <w:jc w:val="both"/>
        <w:rPr>
          <w:rFonts w:ascii="Times New Roman" w:eastAsia="Times New Roman" w:hAnsi="Times New Roman" w:cs="Times New Roman"/>
        </w:rPr>
      </w:pPr>
      <w:r w:rsidRPr="00561684">
        <w:rPr>
          <w:rFonts w:ascii="Times New Roman" w:eastAsia="Times New Roman" w:hAnsi="Times New Roman" w:cs="Times New Roman"/>
          <w:spacing w:val="-2"/>
        </w:rPr>
        <w:t xml:space="preserve">      Nevienai no pusēm nav tiesību nodot no šī līguma izrietošās saistības trešajām personām bez</w:t>
      </w:r>
      <w:r w:rsidRPr="00561684">
        <w:rPr>
          <w:rFonts w:ascii="Times New Roman" w:eastAsia="Times New Roman" w:hAnsi="Times New Roman" w:cs="Times New Roman"/>
        </w:rPr>
        <w:t xml:space="preserve"> </w:t>
      </w:r>
      <w:r w:rsidRPr="00561684">
        <w:rPr>
          <w:rFonts w:ascii="Times New Roman" w:eastAsia="Times New Roman" w:hAnsi="Times New Roman" w:cs="Times New Roman"/>
          <w:spacing w:val="-2"/>
        </w:rPr>
        <w:t>otras puses rakstiskas piekrišanas.</w:t>
      </w:r>
    </w:p>
    <w:p w:rsidR="007B0150" w:rsidRPr="00561684" w:rsidRDefault="00F86159">
      <w:pPr>
        <w:numPr>
          <w:ilvl w:val="0"/>
          <w:numId w:val="12"/>
        </w:numPr>
        <w:tabs>
          <w:tab w:val="left" w:pos="385"/>
          <w:tab w:val="left" w:pos="0"/>
        </w:tabs>
        <w:spacing w:after="0" w:line="241" w:lineRule="auto"/>
        <w:ind w:firstLine="25"/>
        <w:jc w:val="both"/>
        <w:rPr>
          <w:rFonts w:ascii="Times New Roman" w:eastAsia="Times New Roman" w:hAnsi="Times New Roman" w:cs="Times New Roman"/>
        </w:rPr>
      </w:pPr>
      <w:r w:rsidRPr="00561684">
        <w:rPr>
          <w:rFonts w:ascii="Times New Roman" w:eastAsia="Times New Roman" w:hAnsi="Times New Roman" w:cs="Times New Roman"/>
          <w:spacing w:val="-4"/>
        </w:rPr>
        <w:t>Visi   paziņojumi   un   uzaicinājumi,   kurus  puses  uzskata   par  būtisk</w:t>
      </w:r>
      <w:r w:rsidRPr="00561684">
        <w:rPr>
          <w:rFonts w:ascii="Times New Roman" w:eastAsia="Times New Roman" w:hAnsi="Times New Roman" w:cs="Times New Roman"/>
          <w:spacing w:val="-4"/>
        </w:rPr>
        <w:t>iem  šī  Līguma  saistību</w:t>
      </w:r>
      <w:r w:rsidRPr="00561684">
        <w:rPr>
          <w:rFonts w:ascii="Times New Roman" w:eastAsia="Times New Roman" w:hAnsi="Times New Roman" w:cs="Times New Roman"/>
          <w:spacing w:val="-5"/>
        </w:rPr>
        <w:t xml:space="preserve"> izpildes   sakarā,   puses   </w:t>
      </w:r>
      <w:proofErr w:type="spellStart"/>
      <w:r w:rsidRPr="00561684">
        <w:rPr>
          <w:rFonts w:ascii="Times New Roman" w:eastAsia="Times New Roman" w:hAnsi="Times New Roman" w:cs="Times New Roman"/>
          <w:spacing w:val="-5"/>
        </w:rPr>
        <w:t>nosūta</w:t>
      </w:r>
      <w:proofErr w:type="spellEnd"/>
      <w:r w:rsidRPr="00561684">
        <w:rPr>
          <w:rFonts w:ascii="Times New Roman" w:eastAsia="Times New Roman" w:hAnsi="Times New Roman" w:cs="Times New Roman"/>
          <w:spacing w:val="-5"/>
        </w:rPr>
        <w:t xml:space="preserve">   uz   līgumā   norādītajām   adresēm   ierakstītās   vēstulēs   vai </w:t>
      </w:r>
      <w:r w:rsidRPr="00561684">
        <w:rPr>
          <w:rFonts w:ascii="Times New Roman" w:eastAsia="Times New Roman" w:hAnsi="Times New Roman" w:cs="Times New Roman"/>
        </w:rPr>
        <w:t xml:space="preserve">iesniedzot tās personīgi, taču informācijas apmaiņai puses var izmantot elektroniskos sakaru līdzekļus: e - pastu, faksu vai </w:t>
      </w:r>
      <w:r w:rsidRPr="00561684">
        <w:rPr>
          <w:rFonts w:ascii="Times New Roman" w:eastAsia="Times New Roman" w:hAnsi="Times New Roman" w:cs="Times New Roman"/>
        </w:rPr>
        <w:t>sazināties telefoniski.</w:t>
      </w:r>
    </w:p>
    <w:p w:rsidR="007B0150" w:rsidRPr="00561684" w:rsidRDefault="00F86159">
      <w:pPr>
        <w:numPr>
          <w:ilvl w:val="0"/>
          <w:numId w:val="12"/>
        </w:numPr>
        <w:tabs>
          <w:tab w:val="left" w:pos="385"/>
        </w:tabs>
        <w:spacing w:after="0" w:line="241" w:lineRule="auto"/>
        <w:ind w:firstLine="25"/>
        <w:jc w:val="both"/>
        <w:rPr>
          <w:rFonts w:ascii="Times New Roman" w:eastAsia="Times New Roman" w:hAnsi="Times New Roman" w:cs="Times New Roman"/>
        </w:rPr>
      </w:pPr>
      <w:r w:rsidRPr="00561684">
        <w:rPr>
          <w:rFonts w:ascii="Times New Roman" w:eastAsia="Times New Roman" w:hAnsi="Times New Roman" w:cs="Times New Roman"/>
          <w:spacing w:val="6"/>
        </w:rPr>
        <w:t xml:space="preserve">      Par Līguma izpildei būtisku rekvizītu nomaiņu, tai skaitā - par izmaiņām amatpersonu ar </w:t>
      </w:r>
      <w:r w:rsidRPr="00561684">
        <w:rPr>
          <w:rFonts w:ascii="Times New Roman" w:eastAsia="Times New Roman" w:hAnsi="Times New Roman" w:cs="Times New Roman"/>
        </w:rPr>
        <w:t xml:space="preserve">paraksta  tiesībām  sastāvā,  pušu  kontaktinformācijā vai  bankas rekvizītos,  puses  informē </w:t>
      </w:r>
      <w:r w:rsidRPr="00561684">
        <w:rPr>
          <w:rFonts w:ascii="Times New Roman" w:eastAsia="Times New Roman" w:hAnsi="Times New Roman" w:cs="Times New Roman"/>
          <w:spacing w:val="5"/>
        </w:rPr>
        <w:t>viena otru rakstiski 2 (divu) darba dienu l</w:t>
      </w:r>
      <w:r w:rsidRPr="00561684">
        <w:rPr>
          <w:rFonts w:ascii="Times New Roman" w:eastAsia="Times New Roman" w:hAnsi="Times New Roman" w:cs="Times New Roman"/>
          <w:spacing w:val="5"/>
        </w:rPr>
        <w:t xml:space="preserve">aikā. Ja kāda puse nav sniegusi informāciju par </w:t>
      </w:r>
      <w:r w:rsidRPr="00561684">
        <w:rPr>
          <w:rFonts w:ascii="Times New Roman" w:eastAsia="Times New Roman" w:hAnsi="Times New Roman" w:cs="Times New Roman"/>
          <w:spacing w:val="-2"/>
        </w:rPr>
        <w:t>izmaiņām   iepriekš  noteiktajā  termiņā,  tā   uzņemas  atbildību   par zaudējumiem,   kas  šajā sakarā būs radušies otrai pusei.</w:t>
      </w:r>
    </w:p>
    <w:p w:rsidR="007B0150" w:rsidRPr="00561684" w:rsidRDefault="00F86159">
      <w:pPr>
        <w:numPr>
          <w:ilvl w:val="0"/>
          <w:numId w:val="12"/>
        </w:numPr>
        <w:tabs>
          <w:tab w:val="left" w:pos="385"/>
        </w:tabs>
        <w:spacing w:after="0" w:line="241" w:lineRule="auto"/>
        <w:ind w:firstLine="25"/>
        <w:jc w:val="both"/>
        <w:rPr>
          <w:rFonts w:ascii="Times New Roman" w:eastAsia="Times New Roman" w:hAnsi="Times New Roman" w:cs="Times New Roman"/>
        </w:rPr>
      </w:pPr>
      <w:r w:rsidRPr="00561684">
        <w:rPr>
          <w:rFonts w:ascii="Times New Roman" w:eastAsia="Times New Roman" w:hAnsi="Times New Roman" w:cs="Times New Roman"/>
          <w:spacing w:val="2"/>
        </w:rPr>
        <w:t xml:space="preserve">     Ja kāds no šī Līguma punktiem neparedzētu apstākļu dēļ tiek atzīts par s</w:t>
      </w:r>
      <w:r w:rsidRPr="00561684">
        <w:rPr>
          <w:rFonts w:ascii="Times New Roman" w:eastAsia="Times New Roman" w:hAnsi="Times New Roman" w:cs="Times New Roman"/>
          <w:spacing w:val="2"/>
        </w:rPr>
        <w:t xml:space="preserve">pēkā neesošu vai </w:t>
      </w:r>
      <w:r w:rsidRPr="00561684">
        <w:rPr>
          <w:rFonts w:ascii="Times New Roman" w:eastAsia="Times New Roman" w:hAnsi="Times New Roman" w:cs="Times New Roman"/>
          <w:spacing w:val="1"/>
        </w:rPr>
        <w:t xml:space="preserve">Latvijas Republikas  normatīviem aktiem neatbilstošu, tas neietekmē citu šajā Līgumā pielīgto saistību izpildi, </w:t>
      </w:r>
      <w:r w:rsidRPr="00561684">
        <w:rPr>
          <w:rFonts w:ascii="Times New Roman" w:eastAsia="Times New Roman" w:hAnsi="Times New Roman" w:cs="Times New Roman"/>
          <w:spacing w:val="-5"/>
        </w:rPr>
        <w:t xml:space="preserve">kuras   netiek  skartas   sakarā   ar   normatīvo   aktu   izmaiņām.   Līguma   attiecības,   kas   nav </w:t>
      </w:r>
      <w:r w:rsidRPr="00561684">
        <w:rPr>
          <w:rFonts w:ascii="Times New Roman" w:eastAsia="Times New Roman" w:hAnsi="Times New Roman" w:cs="Times New Roman"/>
        </w:rPr>
        <w:t xml:space="preserve">atrunātas šī Līguma tekstā, tiek regulētas saskaņā ar </w:t>
      </w:r>
      <w:r w:rsidRPr="00561684">
        <w:rPr>
          <w:rFonts w:ascii="Times New Roman" w:eastAsia="Times New Roman" w:hAnsi="Times New Roman" w:cs="Times New Roman"/>
          <w:spacing w:val="1"/>
        </w:rPr>
        <w:t xml:space="preserve">Latvijas Republikas  </w:t>
      </w:r>
      <w:r w:rsidRPr="00561684">
        <w:rPr>
          <w:rFonts w:ascii="Times New Roman" w:eastAsia="Times New Roman" w:hAnsi="Times New Roman" w:cs="Times New Roman"/>
        </w:rPr>
        <w:t>normatīvajiem aktiem.</w:t>
      </w:r>
    </w:p>
    <w:p w:rsidR="007B0150" w:rsidRPr="00561684" w:rsidRDefault="00F86159">
      <w:pPr>
        <w:tabs>
          <w:tab w:val="left" w:pos="0"/>
        </w:tabs>
        <w:suppressAutoHyphens/>
        <w:spacing w:after="0" w:line="241" w:lineRule="auto"/>
        <w:jc w:val="both"/>
        <w:rPr>
          <w:rFonts w:ascii="Times New Roman" w:eastAsia="Times New Roman" w:hAnsi="Times New Roman" w:cs="Times New Roman"/>
        </w:rPr>
      </w:pPr>
      <w:r w:rsidRPr="00561684">
        <w:rPr>
          <w:rFonts w:ascii="Times New Roman" w:eastAsia="Times New Roman" w:hAnsi="Times New Roman" w:cs="Times New Roman"/>
          <w:spacing w:val="3"/>
        </w:rPr>
        <w:t>9.9.</w:t>
      </w:r>
      <w:r w:rsidRPr="00561684">
        <w:rPr>
          <w:rFonts w:ascii="Times New Roman" w:eastAsia="Times New Roman" w:hAnsi="Times New Roman" w:cs="Times New Roman"/>
          <w:spacing w:val="3"/>
        </w:rPr>
        <w:tab/>
        <w:t xml:space="preserve">Līgums sastādīts valsts valodā trīs identiskos eksemplāros, kuriem ir vienāds  juridisks </w:t>
      </w:r>
      <w:r w:rsidRPr="00561684">
        <w:rPr>
          <w:rFonts w:ascii="Times New Roman" w:eastAsia="Times New Roman" w:hAnsi="Times New Roman" w:cs="Times New Roman"/>
          <w:spacing w:val="-1"/>
        </w:rPr>
        <w:t>spēks. Katrs līguma eksemplārs uzskatāms par oriģinālu. Viens līg</w:t>
      </w:r>
      <w:r w:rsidRPr="00561684">
        <w:rPr>
          <w:rFonts w:ascii="Times New Roman" w:eastAsia="Times New Roman" w:hAnsi="Times New Roman" w:cs="Times New Roman"/>
          <w:spacing w:val="-1"/>
        </w:rPr>
        <w:t xml:space="preserve">uma eksemplārs glabājas </w:t>
      </w:r>
      <w:r w:rsidRPr="00561684">
        <w:rPr>
          <w:rFonts w:ascii="Times New Roman" w:eastAsia="Times New Roman" w:hAnsi="Times New Roman" w:cs="Times New Roman"/>
          <w:spacing w:val="6"/>
        </w:rPr>
        <w:t>pie PĀRDEVĒJA, divi - pie PIRCĒJA.</w:t>
      </w:r>
    </w:p>
    <w:p w:rsidR="007B0150" w:rsidRPr="00561684" w:rsidRDefault="007B0150">
      <w:pPr>
        <w:tabs>
          <w:tab w:val="left" w:pos="0"/>
        </w:tabs>
        <w:suppressAutoHyphens/>
        <w:spacing w:after="0" w:line="241" w:lineRule="auto"/>
        <w:jc w:val="both"/>
        <w:rPr>
          <w:rFonts w:ascii="Times New Roman" w:eastAsia="Times New Roman" w:hAnsi="Times New Roman" w:cs="Times New Roman"/>
        </w:rPr>
      </w:pPr>
    </w:p>
    <w:p w:rsidR="007B0150" w:rsidRPr="00561684" w:rsidRDefault="00F86159">
      <w:pPr>
        <w:tabs>
          <w:tab w:val="left" w:pos="752"/>
        </w:tabs>
        <w:suppressAutoHyphens/>
        <w:spacing w:after="0" w:line="245" w:lineRule="auto"/>
        <w:jc w:val="both"/>
        <w:rPr>
          <w:rFonts w:ascii="Times New Roman" w:eastAsia="Times New Roman" w:hAnsi="Times New Roman" w:cs="Times New Roman"/>
        </w:rPr>
      </w:pPr>
      <w:r w:rsidRPr="00561684">
        <w:rPr>
          <w:rFonts w:ascii="Times New Roman" w:eastAsia="Times New Roman" w:hAnsi="Times New Roman" w:cs="Times New Roman"/>
          <w:b/>
        </w:rPr>
        <w:t>Pušu juridiskās adreses un rekvizīti</w:t>
      </w:r>
    </w:p>
    <w:p w:rsidR="007B0150" w:rsidRPr="00561684" w:rsidRDefault="007B0150">
      <w:pPr>
        <w:suppressAutoHyphens/>
        <w:spacing w:after="0" w:line="240" w:lineRule="auto"/>
        <w:rPr>
          <w:rFonts w:ascii="Times New Roman" w:eastAsia="Times New Roman" w:hAnsi="Times New Roman" w:cs="Times New Roman"/>
        </w:rPr>
      </w:pPr>
    </w:p>
    <w:sectPr w:rsidR="007B0150" w:rsidRPr="005616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D2A"/>
    <w:multiLevelType w:val="multilevel"/>
    <w:tmpl w:val="A7502C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B4441"/>
    <w:multiLevelType w:val="multilevel"/>
    <w:tmpl w:val="83083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45162"/>
    <w:multiLevelType w:val="multilevel"/>
    <w:tmpl w:val="CE169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E348C5"/>
    <w:multiLevelType w:val="multilevel"/>
    <w:tmpl w:val="0088D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7A20D2"/>
    <w:multiLevelType w:val="multilevel"/>
    <w:tmpl w:val="9B9895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B71EFD"/>
    <w:multiLevelType w:val="multilevel"/>
    <w:tmpl w:val="1AE87A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FA35F7"/>
    <w:multiLevelType w:val="multilevel"/>
    <w:tmpl w:val="ED8E1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197367"/>
    <w:multiLevelType w:val="multilevel"/>
    <w:tmpl w:val="F7900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A7527A"/>
    <w:multiLevelType w:val="multilevel"/>
    <w:tmpl w:val="D0D2A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895E92"/>
    <w:multiLevelType w:val="multilevel"/>
    <w:tmpl w:val="AAF2B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F01AB7"/>
    <w:multiLevelType w:val="multilevel"/>
    <w:tmpl w:val="4F3AD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2166F5"/>
    <w:multiLevelType w:val="multilevel"/>
    <w:tmpl w:val="1C3C7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
  </w:num>
  <w:num w:numId="4">
    <w:abstractNumId w:val="9"/>
  </w:num>
  <w:num w:numId="5">
    <w:abstractNumId w:val="4"/>
  </w:num>
  <w:num w:numId="6">
    <w:abstractNumId w:val="5"/>
  </w:num>
  <w:num w:numId="7">
    <w:abstractNumId w:val="11"/>
  </w:num>
  <w:num w:numId="8">
    <w:abstractNumId w:val="8"/>
  </w:num>
  <w:num w:numId="9">
    <w:abstractNumId w:val="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2"/>
  </w:compat>
  <w:rsids>
    <w:rsidRoot w:val="007B0150"/>
    <w:rsid w:val="00561684"/>
    <w:rsid w:val="007B0150"/>
    <w:rsid w:val="00F86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2EDE6AF"/>
  <w15:docId w15:val="{8E70384F-FCD0-42EB-BDC9-D5471D94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d.lv/" TargetMode="External"/><Relationship Id="rId5" Type="http://schemas.openxmlformats.org/officeDocument/2006/relationships/hyperlink" Target="http://www.d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22587</Words>
  <Characters>12875</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2016-10-03T11:32:00Z</dcterms:created>
</cp:coreProperties>
</file>