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1" w:rsidRPr="009A51C1" w:rsidRDefault="009A51C1" w:rsidP="009A51C1">
      <w:pPr>
        <w:suppressAutoHyphens/>
        <w:spacing w:after="0" w:line="240" w:lineRule="auto"/>
        <w:ind w:left="2124" w:firstLine="708"/>
        <w:rPr>
          <w:rFonts w:ascii="Times New Roman" w:eastAsia="Times New Roman" w:hAnsi="Times New Roman" w:cs="Times New Roman"/>
          <w:noProof w:val="0"/>
          <w:sz w:val="26"/>
          <w:szCs w:val="20"/>
          <w:lang w:eastAsia="ar-SA"/>
        </w:rPr>
      </w:pPr>
      <w:r w:rsidRPr="009A51C1">
        <w:rPr>
          <w:rFonts w:ascii="Arial" w:eastAsia="Times New Roman" w:hAnsi="Arial" w:cs="Arial"/>
          <w:sz w:val="20"/>
          <w:szCs w:val="28"/>
          <w:lang w:eastAsia="lv-LV"/>
        </w:rPr>
        <w:t xml:space="preserve">                 </w:t>
      </w:r>
      <w:r>
        <w:rPr>
          <w:rFonts w:ascii="Arial" w:eastAsia="Times New Roman" w:hAnsi="Arial" w:cs="Arial"/>
          <w:sz w:val="20"/>
          <w:szCs w:val="28"/>
          <w:lang w:val="en-US"/>
        </w:rPr>
        <w:drawing>
          <wp:inline distT="0" distB="0" distL="0" distR="0">
            <wp:extent cx="762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p>
    <w:tbl>
      <w:tblPr>
        <w:tblW w:w="12311" w:type="dxa"/>
        <w:tblLayout w:type="fixed"/>
        <w:tblLook w:val="01E0" w:firstRow="1" w:lastRow="1" w:firstColumn="1" w:lastColumn="1" w:noHBand="0" w:noVBand="0"/>
      </w:tblPr>
      <w:tblGrid>
        <w:gridCol w:w="4866"/>
        <w:gridCol w:w="4134"/>
        <w:gridCol w:w="624"/>
        <w:gridCol w:w="408"/>
        <w:gridCol w:w="1093"/>
        <w:gridCol w:w="1186"/>
      </w:tblGrid>
      <w:tr w:rsidR="009A51C1" w:rsidRPr="009A51C1" w:rsidTr="00322A85">
        <w:trPr>
          <w:gridAfter w:val="4"/>
          <w:wAfter w:w="3311" w:type="dxa"/>
          <w:trHeight w:val="1357"/>
        </w:trPr>
        <w:tc>
          <w:tcPr>
            <w:tcW w:w="9000" w:type="dxa"/>
            <w:gridSpan w:val="2"/>
          </w:tcPr>
          <w:p w:rsidR="009A51C1" w:rsidRPr="009A51C1" w:rsidRDefault="009A51C1" w:rsidP="009A51C1">
            <w:pPr>
              <w:suppressAutoHyphens/>
              <w:spacing w:after="0" w:line="240" w:lineRule="auto"/>
              <w:rPr>
                <w:rFonts w:ascii="Arial" w:eastAsia="Times New Roman" w:hAnsi="Arial" w:cs="Times New Roman"/>
                <w:noProof w:val="0"/>
                <w:sz w:val="20"/>
                <w:szCs w:val="20"/>
                <w:lang w:eastAsia="ar-SA"/>
              </w:rPr>
            </w:pPr>
          </w:p>
          <w:p w:rsidR="009A51C1" w:rsidRPr="009A51C1" w:rsidRDefault="009A51C1" w:rsidP="009A51C1">
            <w:pPr>
              <w:suppressAutoHyphens/>
              <w:spacing w:after="0" w:line="240" w:lineRule="auto"/>
              <w:jc w:val="center"/>
              <w:rPr>
                <w:rFonts w:ascii="Arial" w:eastAsia="Times New Roman" w:hAnsi="Arial" w:cs="Arial"/>
                <w:noProof w:val="0"/>
                <w:sz w:val="20"/>
                <w:szCs w:val="20"/>
                <w:lang w:eastAsia="ar-SA"/>
              </w:rPr>
            </w:pPr>
            <w:r w:rsidRPr="009A51C1">
              <w:rPr>
                <w:rFonts w:ascii="Arial" w:eastAsia="Times New Roman" w:hAnsi="Arial" w:cs="Arial"/>
                <w:noProof w:val="0"/>
                <w:sz w:val="20"/>
                <w:szCs w:val="20"/>
                <w:lang w:eastAsia="ar-SA"/>
              </w:rPr>
              <w:t>LATVIJAS  REPUBLIKA</w:t>
            </w:r>
          </w:p>
          <w:p w:rsidR="009A51C1" w:rsidRPr="009A51C1" w:rsidRDefault="009A51C1" w:rsidP="009A51C1">
            <w:pPr>
              <w:suppressAutoHyphens/>
              <w:spacing w:after="0" w:line="240" w:lineRule="auto"/>
              <w:jc w:val="center"/>
              <w:rPr>
                <w:rFonts w:ascii="Times New Roman Bold" w:eastAsia="Times New Roman" w:hAnsi="Times New Roman Bold" w:cs="Times New Roman"/>
                <w:noProof w:val="0"/>
                <w:sz w:val="6"/>
                <w:szCs w:val="6"/>
                <w:lang w:eastAsia="ar-SA"/>
              </w:rPr>
            </w:pPr>
          </w:p>
          <w:p w:rsidR="009A51C1" w:rsidRPr="009A51C1" w:rsidRDefault="009A51C1" w:rsidP="009A51C1">
            <w:pPr>
              <w:suppressAutoHyphens/>
              <w:spacing w:after="0" w:line="240" w:lineRule="auto"/>
              <w:jc w:val="center"/>
              <w:rPr>
                <w:rFonts w:ascii="Times New Roman Bold" w:eastAsia="Times New Roman" w:hAnsi="Times New Roman Bold" w:cs="Times New Roman"/>
                <w:noProof w:val="0"/>
                <w:sz w:val="6"/>
                <w:szCs w:val="6"/>
                <w:lang w:eastAsia="ar-SA"/>
              </w:rPr>
            </w:pPr>
          </w:p>
          <w:p w:rsidR="009A51C1" w:rsidRPr="009A51C1" w:rsidRDefault="009A51C1" w:rsidP="009A51C1">
            <w:pPr>
              <w:suppressAutoHyphens/>
              <w:spacing w:after="0" w:line="240" w:lineRule="auto"/>
              <w:jc w:val="center"/>
              <w:rPr>
                <w:rFonts w:ascii="Times New Roman" w:eastAsia="Times New Roman" w:hAnsi="Times New Roman" w:cs="Times New Roman"/>
                <w:noProof w:val="0"/>
                <w:sz w:val="28"/>
                <w:szCs w:val="28"/>
                <w:lang w:eastAsia="ar-SA"/>
              </w:rPr>
            </w:pPr>
            <w:r w:rsidRPr="009A51C1">
              <w:rPr>
                <w:rFonts w:ascii="Arial" w:eastAsia="Times New Roman" w:hAnsi="Arial" w:cs="Arial"/>
                <w:noProof w:val="0"/>
                <w:sz w:val="28"/>
                <w:szCs w:val="28"/>
                <w:lang w:eastAsia="ar-SA"/>
              </w:rPr>
              <w:t>DAUGAVPILS NOVADA DOME</w:t>
            </w:r>
          </w:p>
          <w:p w:rsidR="009A51C1" w:rsidRPr="009A51C1" w:rsidRDefault="009A51C1" w:rsidP="009A51C1">
            <w:pPr>
              <w:suppressAutoHyphens/>
              <w:spacing w:after="0" w:line="240" w:lineRule="auto"/>
              <w:jc w:val="center"/>
              <w:rPr>
                <w:rFonts w:ascii="Times New Roman" w:eastAsia="Times New Roman" w:hAnsi="Times New Roman" w:cs="Times New Roman"/>
                <w:noProof w:val="0"/>
                <w:sz w:val="16"/>
                <w:szCs w:val="16"/>
                <w:lang w:eastAsia="ar-SA"/>
              </w:rPr>
            </w:pPr>
            <w:r w:rsidRPr="009A51C1">
              <w:rPr>
                <w:rFonts w:ascii="Times New Roman" w:eastAsia="Times New Roman" w:hAnsi="Times New Roman" w:cs="Times New Roman"/>
                <w:noProof w:val="0"/>
                <w:sz w:val="16"/>
                <w:szCs w:val="16"/>
                <w:lang w:eastAsia="ar-SA"/>
              </w:rPr>
              <w:t>_____________________________________________________________________________________________________________</w:t>
            </w:r>
          </w:p>
          <w:p w:rsidR="009A51C1" w:rsidRPr="009A51C1" w:rsidRDefault="009A51C1" w:rsidP="009A51C1">
            <w:pPr>
              <w:suppressAutoHyphens/>
              <w:spacing w:after="0" w:line="240" w:lineRule="auto"/>
              <w:jc w:val="center"/>
              <w:rPr>
                <w:rFonts w:ascii="Arial" w:eastAsia="Times New Roman" w:hAnsi="Arial" w:cs="Arial"/>
                <w:noProof w:val="0"/>
                <w:sz w:val="16"/>
                <w:szCs w:val="16"/>
                <w:lang w:eastAsia="ar-SA"/>
              </w:rPr>
            </w:pPr>
            <w:r w:rsidRPr="009A51C1">
              <w:rPr>
                <w:rFonts w:ascii="Arial" w:eastAsia="Times New Roman" w:hAnsi="Arial" w:cs="Arial"/>
                <w:noProof w:val="0"/>
                <w:sz w:val="16"/>
                <w:szCs w:val="16"/>
                <w:lang w:eastAsia="ar-SA"/>
              </w:rPr>
              <w:t xml:space="preserve">Rīgas iela 2, Daugavpils, LV5401, </w:t>
            </w:r>
            <w:proofErr w:type="spellStart"/>
            <w:r w:rsidRPr="009A51C1">
              <w:rPr>
                <w:rFonts w:ascii="Arial" w:eastAsia="Times New Roman" w:hAnsi="Arial" w:cs="Arial"/>
                <w:noProof w:val="0"/>
                <w:sz w:val="16"/>
                <w:szCs w:val="16"/>
                <w:lang w:eastAsia="ar-SA"/>
              </w:rPr>
              <w:t>tālr</w:t>
            </w:r>
            <w:proofErr w:type="spellEnd"/>
            <w:r w:rsidRPr="009A51C1">
              <w:rPr>
                <w:rFonts w:ascii="Arial" w:eastAsia="Times New Roman" w:hAnsi="Arial" w:cs="Arial"/>
                <w:noProof w:val="0"/>
                <w:sz w:val="16"/>
                <w:szCs w:val="16"/>
                <w:lang w:eastAsia="ar-SA"/>
              </w:rPr>
              <w:t xml:space="preserve">. 654 22238, fakss  654 76810, e-pasts: </w:t>
            </w:r>
            <w:hyperlink r:id="rId6" w:history="1">
              <w:r w:rsidRPr="009A51C1">
                <w:rPr>
                  <w:rFonts w:ascii="Arial" w:eastAsia="Times New Roman" w:hAnsi="Arial" w:cs="Arial"/>
                  <w:noProof w:val="0"/>
                  <w:color w:val="0000FF"/>
                  <w:sz w:val="16"/>
                  <w:szCs w:val="16"/>
                  <w:u w:val="single"/>
                  <w:lang w:val="en-US" w:eastAsia="ar-SA"/>
                </w:rPr>
                <w:t>dome@dnd.lv</w:t>
              </w:r>
            </w:hyperlink>
            <w:r w:rsidRPr="009A51C1">
              <w:rPr>
                <w:rFonts w:ascii="Arial" w:eastAsia="Times New Roman" w:hAnsi="Arial" w:cs="Arial"/>
                <w:noProof w:val="0"/>
                <w:sz w:val="16"/>
                <w:szCs w:val="16"/>
                <w:lang w:eastAsia="ar-SA"/>
              </w:rPr>
              <w:t xml:space="preserve">, </w:t>
            </w:r>
            <w:hyperlink r:id="rId7" w:history="1">
              <w:r w:rsidRPr="009A51C1">
                <w:rPr>
                  <w:rFonts w:ascii="Arial" w:eastAsia="Times New Roman" w:hAnsi="Arial" w:cs="Arial"/>
                  <w:noProof w:val="0"/>
                  <w:color w:val="0000FF"/>
                  <w:sz w:val="16"/>
                  <w:szCs w:val="16"/>
                  <w:u w:val="single"/>
                  <w:lang w:val="en-US" w:eastAsia="ar-SA"/>
                </w:rPr>
                <w:t>www.dnd.lv</w:t>
              </w:r>
            </w:hyperlink>
          </w:p>
          <w:p w:rsidR="009A51C1" w:rsidRPr="009A51C1" w:rsidRDefault="009A51C1" w:rsidP="009A51C1">
            <w:pPr>
              <w:suppressAutoHyphens/>
              <w:spacing w:after="0" w:line="240" w:lineRule="auto"/>
              <w:jc w:val="center"/>
              <w:rPr>
                <w:rFonts w:ascii="Arial" w:eastAsia="Times New Roman" w:hAnsi="Arial" w:cs="Arial"/>
                <w:noProof w:val="0"/>
                <w:sz w:val="16"/>
                <w:szCs w:val="16"/>
                <w:lang w:eastAsia="ar-SA"/>
              </w:rPr>
            </w:pPr>
          </w:p>
          <w:p w:rsidR="009A51C1" w:rsidRPr="009A51C1" w:rsidRDefault="009A51C1" w:rsidP="009A51C1">
            <w:pPr>
              <w:suppressAutoHyphens/>
              <w:spacing w:after="0" w:line="240" w:lineRule="auto"/>
              <w:ind w:right="-40"/>
              <w:rPr>
                <w:rFonts w:ascii="Arial" w:eastAsia="Times New Roman" w:hAnsi="Arial" w:cs="Arial"/>
                <w:b/>
                <w:caps/>
                <w:noProof w:val="0"/>
                <w:sz w:val="26"/>
                <w:szCs w:val="26"/>
                <w:lang w:eastAsia="ar-SA"/>
              </w:rPr>
            </w:pPr>
            <w:r w:rsidRPr="009A51C1">
              <w:rPr>
                <w:rFonts w:ascii="Arial" w:eastAsia="Times New Roman" w:hAnsi="Arial" w:cs="Arial"/>
                <w:caps/>
                <w:noProof w:val="0"/>
                <w:sz w:val="28"/>
                <w:szCs w:val="28"/>
                <w:lang w:eastAsia="ar-SA"/>
              </w:rPr>
              <w:t xml:space="preserve">                                            </w:t>
            </w:r>
            <w:r w:rsidRPr="009A51C1">
              <w:rPr>
                <w:rFonts w:ascii="Arial" w:eastAsia="Times New Roman" w:hAnsi="Arial" w:cs="Arial"/>
                <w:b/>
                <w:caps/>
                <w:noProof w:val="0"/>
                <w:sz w:val="26"/>
                <w:szCs w:val="26"/>
                <w:lang w:eastAsia="ar-SA"/>
              </w:rPr>
              <w:t>N o l i k u m s</w:t>
            </w:r>
          </w:p>
          <w:p w:rsidR="009A51C1" w:rsidRPr="009A51C1" w:rsidRDefault="009A51C1" w:rsidP="009A51C1">
            <w:pPr>
              <w:suppressAutoHyphens/>
              <w:spacing w:after="0" w:line="240" w:lineRule="auto"/>
              <w:ind w:right="-40"/>
              <w:jc w:val="center"/>
              <w:rPr>
                <w:rFonts w:ascii="Arial" w:eastAsia="Times New Roman" w:hAnsi="Arial" w:cs="Arial"/>
                <w:noProof w:val="0"/>
                <w:sz w:val="24"/>
                <w:szCs w:val="24"/>
                <w:lang w:eastAsia="ar-SA"/>
              </w:rPr>
            </w:pPr>
            <w:r w:rsidRPr="009A51C1">
              <w:rPr>
                <w:rFonts w:ascii="Times New Roman" w:eastAsia="Times New Roman" w:hAnsi="Times New Roman" w:cs="Times New Roman"/>
                <w:noProof w:val="0"/>
                <w:sz w:val="24"/>
                <w:szCs w:val="24"/>
                <w:lang w:eastAsia="ar-SA"/>
              </w:rPr>
              <w:t>Daugavpilī</w:t>
            </w:r>
          </w:p>
          <w:p w:rsidR="009A51C1" w:rsidRPr="009A51C1" w:rsidRDefault="009A51C1" w:rsidP="009A51C1">
            <w:pPr>
              <w:suppressAutoHyphens/>
              <w:spacing w:after="0" w:line="240" w:lineRule="auto"/>
              <w:jc w:val="center"/>
              <w:rPr>
                <w:rFonts w:ascii="Times New Roman" w:eastAsia="Times New Roman" w:hAnsi="Times New Roman" w:cs="Times New Roman"/>
                <w:noProof w:val="0"/>
                <w:sz w:val="16"/>
                <w:szCs w:val="16"/>
                <w:lang w:eastAsia="ar-SA"/>
              </w:rPr>
            </w:pPr>
          </w:p>
          <w:p w:rsidR="009A51C1" w:rsidRPr="009A51C1" w:rsidRDefault="009A51C1" w:rsidP="009A51C1">
            <w:pPr>
              <w:tabs>
                <w:tab w:val="left" w:pos="2385"/>
              </w:tabs>
              <w:suppressAutoHyphens/>
              <w:spacing w:after="0" w:line="240" w:lineRule="auto"/>
              <w:rPr>
                <w:rFonts w:ascii="Times New Roman Bold" w:eastAsia="Times New Roman" w:hAnsi="Times New Roman Bold" w:cs="Times New Roman"/>
                <w:noProof w:val="0"/>
                <w:sz w:val="8"/>
                <w:szCs w:val="8"/>
                <w:lang w:eastAsia="ar-SA"/>
              </w:rPr>
            </w:pPr>
          </w:p>
        </w:tc>
      </w:tr>
      <w:tr w:rsidR="009A51C1" w:rsidRPr="009A51C1" w:rsidTr="00322A85">
        <w:tblPrEx>
          <w:tblLook w:val="0000" w:firstRow="0" w:lastRow="0" w:firstColumn="0" w:lastColumn="0" w:noHBand="0" w:noVBand="0"/>
        </w:tblPrEx>
        <w:tc>
          <w:tcPr>
            <w:tcW w:w="4866" w:type="dxa"/>
          </w:tcPr>
          <w:p w:rsidR="009A51C1" w:rsidRPr="009A51C1" w:rsidRDefault="009A51C1" w:rsidP="009A51C1">
            <w:pPr>
              <w:suppressAutoHyphens/>
              <w:spacing w:after="0" w:line="240" w:lineRule="auto"/>
              <w:ind w:right="-252"/>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2012.gada  9.februārī</w:t>
            </w:r>
          </w:p>
          <w:p w:rsidR="009A51C1" w:rsidRPr="009A51C1" w:rsidRDefault="009A51C1" w:rsidP="009A51C1">
            <w:pPr>
              <w:suppressAutoHyphens/>
              <w:spacing w:after="0" w:line="240" w:lineRule="auto"/>
              <w:ind w:right="-40"/>
              <w:jc w:val="center"/>
              <w:rPr>
                <w:rFonts w:ascii="Arial" w:eastAsia="Times New Roman" w:hAnsi="Arial" w:cs="Arial"/>
                <w:noProof w:val="0"/>
                <w:sz w:val="26"/>
                <w:szCs w:val="26"/>
                <w:lang w:eastAsia="ar-SA"/>
              </w:rPr>
            </w:pPr>
            <w:r w:rsidRPr="009A51C1">
              <w:rPr>
                <w:rFonts w:ascii="Arial" w:eastAsia="Times New Roman" w:hAnsi="Arial" w:cs="Arial"/>
                <w:noProof w:val="0"/>
                <w:sz w:val="26"/>
                <w:szCs w:val="26"/>
                <w:lang w:eastAsia="ar-SA"/>
              </w:rPr>
              <w:t xml:space="preserve">           </w:t>
            </w:r>
          </w:p>
          <w:p w:rsidR="009A51C1" w:rsidRPr="009A51C1" w:rsidRDefault="009A51C1" w:rsidP="009A51C1">
            <w:pPr>
              <w:suppressAutoHyphens/>
              <w:spacing w:after="0" w:line="240" w:lineRule="auto"/>
              <w:ind w:right="-40"/>
              <w:jc w:val="center"/>
              <w:rPr>
                <w:rFonts w:ascii="Arial" w:eastAsia="Times New Roman" w:hAnsi="Arial" w:cs="Arial"/>
                <w:noProof w:val="0"/>
                <w:sz w:val="26"/>
                <w:szCs w:val="26"/>
                <w:lang w:eastAsia="ar-SA"/>
              </w:rPr>
            </w:pPr>
            <w:r w:rsidRPr="009A51C1">
              <w:rPr>
                <w:rFonts w:ascii="Arial" w:eastAsia="Times New Roman" w:hAnsi="Arial" w:cs="Arial"/>
                <w:noProof w:val="0"/>
                <w:sz w:val="26"/>
                <w:szCs w:val="26"/>
                <w:lang w:eastAsia="ar-SA"/>
              </w:rPr>
              <w:t xml:space="preserve">            </w:t>
            </w:r>
          </w:p>
        </w:tc>
        <w:tc>
          <w:tcPr>
            <w:tcW w:w="4758" w:type="dxa"/>
            <w:gridSpan w:val="2"/>
          </w:tcPr>
          <w:p w:rsidR="009A51C1" w:rsidRPr="009A51C1" w:rsidRDefault="009A51C1" w:rsidP="009A51C1">
            <w:pPr>
              <w:suppressAutoHyphens/>
              <w:spacing w:after="0" w:line="240" w:lineRule="auto"/>
              <w:ind w:right="-42"/>
              <w:jc w:val="both"/>
              <w:rPr>
                <w:rFonts w:ascii="Times New Roman" w:eastAsia="Times New Roman" w:hAnsi="Times New Roman" w:cs="Times New Roman"/>
                <w:noProof w:val="0"/>
                <w:sz w:val="26"/>
                <w:szCs w:val="26"/>
                <w:lang w:eastAsia="ar-SA"/>
              </w:rPr>
            </w:pPr>
            <w:proofErr w:type="spellStart"/>
            <w:r w:rsidRPr="009A51C1">
              <w:rPr>
                <w:rFonts w:ascii="Times New Roman" w:eastAsia="Times New Roman" w:hAnsi="Times New Roman" w:cs="Times New Roman"/>
                <w:noProof w:val="0"/>
                <w:sz w:val="26"/>
                <w:szCs w:val="26"/>
                <w:lang w:eastAsia="ar-SA"/>
              </w:rPr>
              <w:t>Nr</w:t>
            </w:r>
            <w:proofErr w:type="spellEnd"/>
            <w:r w:rsidRPr="009A51C1">
              <w:rPr>
                <w:rFonts w:ascii="Times New Roman" w:eastAsia="Times New Roman" w:hAnsi="Times New Roman" w:cs="Times New Roman"/>
                <w:noProof w:val="0"/>
                <w:sz w:val="26"/>
                <w:szCs w:val="26"/>
                <w:lang w:eastAsia="ar-SA"/>
              </w:rPr>
              <w:t xml:space="preserve">. 1   </w:t>
            </w:r>
          </w:p>
          <w:p w:rsidR="009A51C1" w:rsidRPr="009A51C1" w:rsidRDefault="009A51C1" w:rsidP="009A51C1">
            <w:pPr>
              <w:suppressAutoHyphens/>
              <w:spacing w:after="0" w:line="240" w:lineRule="auto"/>
              <w:ind w:right="-42"/>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Protokols </w:t>
            </w:r>
            <w:proofErr w:type="spellStart"/>
            <w:r w:rsidRPr="009A51C1">
              <w:rPr>
                <w:rFonts w:ascii="Times New Roman" w:eastAsia="Times New Roman" w:hAnsi="Times New Roman" w:cs="Times New Roman"/>
                <w:noProof w:val="0"/>
                <w:sz w:val="26"/>
                <w:szCs w:val="26"/>
                <w:lang w:eastAsia="ar-SA"/>
              </w:rPr>
              <w:t>Nr</w:t>
            </w:r>
            <w:proofErr w:type="spellEnd"/>
            <w:r w:rsidRPr="009A51C1">
              <w:rPr>
                <w:rFonts w:ascii="Times New Roman" w:eastAsia="Times New Roman" w:hAnsi="Times New Roman" w:cs="Times New Roman"/>
                <w:noProof w:val="0"/>
                <w:sz w:val="26"/>
                <w:szCs w:val="26"/>
                <w:lang w:eastAsia="ar-SA"/>
              </w:rPr>
              <w:t xml:space="preserve">. 3., 18. &amp;, lēmums </w:t>
            </w:r>
            <w:proofErr w:type="spellStart"/>
            <w:r w:rsidRPr="009A51C1">
              <w:rPr>
                <w:rFonts w:ascii="Times New Roman" w:eastAsia="Times New Roman" w:hAnsi="Times New Roman" w:cs="Times New Roman"/>
                <w:noProof w:val="0"/>
                <w:sz w:val="26"/>
                <w:szCs w:val="26"/>
                <w:lang w:eastAsia="ar-SA"/>
              </w:rPr>
              <w:t>Nr</w:t>
            </w:r>
            <w:proofErr w:type="spellEnd"/>
            <w:r w:rsidRPr="009A51C1">
              <w:rPr>
                <w:rFonts w:ascii="Times New Roman" w:eastAsia="Times New Roman" w:hAnsi="Times New Roman" w:cs="Times New Roman"/>
                <w:noProof w:val="0"/>
                <w:sz w:val="26"/>
                <w:szCs w:val="26"/>
                <w:lang w:eastAsia="ar-SA"/>
              </w:rPr>
              <w:t xml:space="preserve">. 77 </w:t>
            </w:r>
          </w:p>
        </w:tc>
        <w:tc>
          <w:tcPr>
            <w:tcW w:w="408" w:type="dxa"/>
          </w:tcPr>
          <w:p w:rsidR="009A51C1" w:rsidRPr="009A51C1" w:rsidRDefault="009A51C1" w:rsidP="009A51C1">
            <w:pPr>
              <w:tabs>
                <w:tab w:val="left" w:pos="-145"/>
              </w:tabs>
              <w:suppressAutoHyphens/>
              <w:spacing w:after="0" w:line="240" w:lineRule="auto"/>
              <w:ind w:right="-648" w:hanging="288"/>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w:t>
            </w:r>
          </w:p>
        </w:tc>
        <w:tc>
          <w:tcPr>
            <w:tcW w:w="1093" w:type="dxa"/>
          </w:tcPr>
          <w:p w:rsidR="009A51C1" w:rsidRPr="009A51C1" w:rsidRDefault="009A51C1" w:rsidP="009A51C1">
            <w:pPr>
              <w:suppressAutoHyphens/>
              <w:spacing w:after="0" w:line="240" w:lineRule="auto"/>
              <w:jc w:val="both"/>
              <w:rPr>
                <w:rFonts w:ascii="Times New Roman" w:eastAsia="Times New Roman" w:hAnsi="Times New Roman" w:cs="Times New Roman"/>
                <w:noProof w:val="0"/>
                <w:sz w:val="26"/>
                <w:szCs w:val="26"/>
                <w:lang w:eastAsia="ar-SA"/>
              </w:rPr>
            </w:pPr>
          </w:p>
        </w:tc>
        <w:tc>
          <w:tcPr>
            <w:tcW w:w="1186" w:type="dxa"/>
          </w:tcPr>
          <w:p w:rsidR="009A51C1" w:rsidRPr="009A51C1" w:rsidRDefault="009A51C1" w:rsidP="009A51C1">
            <w:pPr>
              <w:suppressAutoHyphens/>
              <w:spacing w:after="0" w:line="240" w:lineRule="auto"/>
              <w:jc w:val="both"/>
              <w:rPr>
                <w:rFonts w:ascii="Times New Roman" w:eastAsia="Times New Roman" w:hAnsi="Times New Roman" w:cs="Times New Roman"/>
                <w:noProof w:val="0"/>
                <w:sz w:val="26"/>
                <w:szCs w:val="26"/>
                <w:lang w:eastAsia="ar-SA"/>
              </w:rPr>
            </w:pPr>
          </w:p>
        </w:tc>
      </w:tr>
    </w:tbl>
    <w:p w:rsidR="009A51C1" w:rsidRPr="009A51C1" w:rsidRDefault="009A51C1" w:rsidP="009A51C1">
      <w:pPr>
        <w:suppressAutoHyphens/>
        <w:spacing w:after="0" w:line="240" w:lineRule="auto"/>
        <w:rPr>
          <w:rFonts w:ascii="Times New Roman" w:eastAsia="Times New Roman" w:hAnsi="Times New Roman" w:cs="Times New Roman"/>
          <w:b/>
          <w:noProof w:val="0"/>
          <w:color w:val="000000"/>
          <w:sz w:val="26"/>
          <w:szCs w:val="20"/>
          <w:lang w:eastAsia="ar-SA"/>
        </w:rPr>
      </w:pPr>
      <w:r w:rsidRPr="009A51C1">
        <w:rPr>
          <w:rFonts w:ascii="Times New Roman" w:eastAsia="Times New Roman" w:hAnsi="Times New Roman" w:cs="Times New Roman"/>
          <w:b/>
          <w:noProof w:val="0"/>
          <w:color w:val="000000"/>
          <w:sz w:val="26"/>
          <w:szCs w:val="20"/>
          <w:lang w:eastAsia="ar-SA"/>
        </w:rPr>
        <w:t>Ar grozījumiem, kas apstiprināti ar Daugavpils novada domes</w:t>
      </w:r>
    </w:p>
    <w:p w:rsidR="009A51C1" w:rsidRPr="009A51C1" w:rsidRDefault="009A51C1" w:rsidP="009A51C1">
      <w:pPr>
        <w:suppressAutoHyphens/>
        <w:spacing w:after="0" w:line="240" w:lineRule="auto"/>
        <w:rPr>
          <w:rFonts w:ascii="Times New Roman" w:eastAsia="Times New Roman" w:hAnsi="Times New Roman" w:cs="Times New Roman"/>
          <w:b/>
          <w:noProof w:val="0"/>
          <w:color w:val="000000"/>
          <w:sz w:val="26"/>
          <w:szCs w:val="20"/>
          <w:lang w:eastAsia="ar-SA"/>
        </w:rPr>
      </w:pPr>
      <w:r w:rsidRPr="009A51C1">
        <w:rPr>
          <w:rFonts w:ascii="Times New Roman" w:eastAsia="Times New Roman" w:hAnsi="Times New Roman" w:cs="Times New Roman"/>
          <w:b/>
          <w:noProof w:val="0"/>
          <w:color w:val="000000"/>
          <w:sz w:val="26"/>
          <w:szCs w:val="20"/>
          <w:lang w:eastAsia="ar-SA"/>
        </w:rPr>
        <w:t xml:space="preserve">17.05.2012. lēmumu </w:t>
      </w:r>
      <w:proofErr w:type="spellStart"/>
      <w:r w:rsidRPr="009A51C1">
        <w:rPr>
          <w:rFonts w:ascii="Times New Roman" w:eastAsia="Times New Roman" w:hAnsi="Times New Roman" w:cs="Times New Roman"/>
          <w:b/>
          <w:noProof w:val="0"/>
          <w:color w:val="000000"/>
          <w:sz w:val="26"/>
          <w:szCs w:val="20"/>
          <w:lang w:eastAsia="ar-SA"/>
        </w:rPr>
        <w:t>Nr</w:t>
      </w:r>
      <w:proofErr w:type="spellEnd"/>
      <w:r w:rsidRPr="009A51C1">
        <w:rPr>
          <w:rFonts w:ascii="Times New Roman" w:eastAsia="Times New Roman" w:hAnsi="Times New Roman" w:cs="Times New Roman"/>
          <w:b/>
          <w:noProof w:val="0"/>
          <w:color w:val="000000"/>
          <w:sz w:val="26"/>
          <w:szCs w:val="20"/>
          <w:lang w:eastAsia="ar-SA"/>
        </w:rPr>
        <w:t>. 430</w:t>
      </w:r>
    </w:p>
    <w:p w:rsidR="009A51C1" w:rsidRPr="009A51C1" w:rsidRDefault="009A51C1" w:rsidP="009A51C1">
      <w:pPr>
        <w:suppressAutoHyphens/>
        <w:spacing w:after="0" w:line="240" w:lineRule="auto"/>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 xml:space="preserve">16.10.2014. lēmumu </w:t>
      </w:r>
      <w:proofErr w:type="spellStart"/>
      <w:r w:rsidRPr="009A51C1">
        <w:rPr>
          <w:rFonts w:ascii="Times New Roman" w:eastAsia="Times New Roman" w:hAnsi="Times New Roman" w:cs="Times New Roman"/>
          <w:b/>
          <w:noProof w:val="0"/>
          <w:sz w:val="26"/>
          <w:szCs w:val="26"/>
          <w:lang w:eastAsia="ar-SA"/>
        </w:rPr>
        <w:t>Nr</w:t>
      </w:r>
      <w:proofErr w:type="spellEnd"/>
      <w:r w:rsidRPr="009A51C1">
        <w:rPr>
          <w:rFonts w:ascii="Times New Roman" w:eastAsia="Times New Roman" w:hAnsi="Times New Roman" w:cs="Times New Roman"/>
          <w:b/>
          <w:noProof w:val="0"/>
          <w:sz w:val="26"/>
          <w:szCs w:val="26"/>
          <w:lang w:eastAsia="ar-SA"/>
        </w:rPr>
        <w:t>. 1089</w:t>
      </w:r>
    </w:p>
    <w:p w:rsidR="009A51C1" w:rsidRPr="009A51C1" w:rsidRDefault="009A51C1" w:rsidP="009A51C1">
      <w:pPr>
        <w:suppressAutoHyphens/>
        <w:spacing w:after="0" w:line="240" w:lineRule="auto"/>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jc w:val="center"/>
        <w:rPr>
          <w:rFonts w:ascii="Times New Roman" w:eastAsia="Times New Roman" w:hAnsi="Times New Roman" w:cs="Times New Roman"/>
          <w:b/>
          <w:noProof w:val="0"/>
          <w:sz w:val="28"/>
          <w:szCs w:val="28"/>
          <w:lang w:eastAsia="ar-SA"/>
        </w:rPr>
      </w:pPr>
      <w:r w:rsidRPr="009A51C1">
        <w:rPr>
          <w:rFonts w:ascii="Times New Roman" w:eastAsia="Times New Roman" w:hAnsi="Times New Roman" w:cs="Times New Roman"/>
          <w:b/>
          <w:noProof w:val="0"/>
          <w:sz w:val="26"/>
          <w:szCs w:val="26"/>
          <w:lang w:eastAsia="ar-SA"/>
        </w:rPr>
        <w:t xml:space="preserve"> </w:t>
      </w:r>
      <w:r w:rsidRPr="009A51C1">
        <w:rPr>
          <w:rFonts w:ascii="Times New Roman" w:eastAsia="Times New Roman" w:hAnsi="Times New Roman" w:cs="Times New Roman"/>
          <w:b/>
          <w:noProof w:val="0"/>
          <w:sz w:val="28"/>
          <w:szCs w:val="28"/>
          <w:lang w:eastAsia="ar-SA"/>
        </w:rPr>
        <w:t>Daugavpils novada Sociālā dienesta</w:t>
      </w:r>
    </w:p>
    <w:p w:rsidR="009A51C1" w:rsidRPr="009A51C1" w:rsidRDefault="009A51C1" w:rsidP="009A51C1">
      <w:pPr>
        <w:suppressAutoHyphens/>
        <w:spacing w:after="0" w:line="240" w:lineRule="auto"/>
        <w:jc w:val="center"/>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NOLIKUMS</w:t>
      </w:r>
    </w:p>
    <w:p w:rsidR="009A51C1" w:rsidRPr="009A51C1" w:rsidRDefault="009A51C1" w:rsidP="009A51C1">
      <w:pPr>
        <w:suppressAutoHyphens/>
        <w:spacing w:after="0" w:line="240" w:lineRule="auto"/>
        <w:jc w:val="both"/>
        <w:rPr>
          <w:rFonts w:ascii="Times New Roman" w:eastAsia="Times New Roman" w:hAnsi="Times New Roman" w:cs="Times New Roman"/>
          <w:b/>
          <w:noProof w:val="0"/>
          <w:sz w:val="26"/>
          <w:szCs w:val="26"/>
          <w:lang w:eastAsia="ar-SA"/>
        </w:rPr>
      </w:pPr>
    </w:p>
    <w:p w:rsidR="009A51C1" w:rsidRPr="009A51C1" w:rsidRDefault="009A51C1" w:rsidP="009A51C1">
      <w:pPr>
        <w:spacing w:after="0" w:line="240" w:lineRule="auto"/>
        <w:ind w:left="4678" w:hanging="425"/>
        <w:rPr>
          <w:rFonts w:ascii="Times New Roman" w:eastAsia="Times New Roman" w:hAnsi="Times New Roman" w:cs="Times New Roman"/>
          <w:noProof w:val="0"/>
          <w:sz w:val="26"/>
          <w:szCs w:val="26"/>
        </w:rPr>
      </w:pPr>
      <w:r w:rsidRPr="009A51C1">
        <w:rPr>
          <w:rFonts w:ascii="Times New Roman" w:eastAsia="Times New Roman" w:hAnsi="Times New Roman" w:cs="Times New Roman"/>
          <w:noProof w:val="0"/>
          <w:sz w:val="26"/>
          <w:szCs w:val="26"/>
        </w:rPr>
        <w:t xml:space="preserve">Izdots pamatojoties uz Latvijas Republikas </w:t>
      </w:r>
    </w:p>
    <w:p w:rsidR="009A51C1" w:rsidRPr="009A51C1" w:rsidRDefault="009A51C1" w:rsidP="009A51C1">
      <w:pPr>
        <w:spacing w:after="0" w:line="240" w:lineRule="auto"/>
        <w:ind w:left="4253"/>
        <w:rPr>
          <w:rFonts w:ascii="Times New Roman" w:eastAsia="Times New Roman" w:hAnsi="Times New Roman" w:cs="Times New Roman"/>
          <w:noProof w:val="0"/>
          <w:sz w:val="26"/>
          <w:szCs w:val="26"/>
        </w:rPr>
      </w:pPr>
      <w:r w:rsidRPr="009A51C1">
        <w:rPr>
          <w:rFonts w:ascii="Times New Roman" w:eastAsia="Times New Roman" w:hAnsi="Times New Roman" w:cs="Times New Roman"/>
          <w:noProof w:val="0"/>
          <w:sz w:val="26"/>
          <w:szCs w:val="26"/>
        </w:rPr>
        <w:t xml:space="preserve">likuma „Par pašvaldībām” 15.panta pirmās daļas 7.punktu, 21.panta pirmās daļas 8.punktu, Sociālo pakalpojumu un sociālās palīdzības likuma 10.panta 2.punktu </w:t>
      </w:r>
    </w:p>
    <w:p w:rsidR="009A51C1" w:rsidRPr="009A51C1" w:rsidRDefault="009A51C1" w:rsidP="009A51C1">
      <w:pPr>
        <w:suppressAutoHyphens/>
        <w:spacing w:after="0" w:line="240" w:lineRule="auto"/>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noProof w:val="0"/>
          <w:sz w:val="26"/>
          <w:szCs w:val="26"/>
          <w:lang w:eastAsia="ar-SA"/>
        </w:rPr>
        <w:t xml:space="preserve"> </w:t>
      </w:r>
    </w:p>
    <w:p w:rsidR="009A51C1" w:rsidRPr="009A51C1" w:rsidRDefault="009A51C1" w:rsidP="009A51C1">
      <w:pPr>
        <w:suppressAutoHyphens/>
        <w:spacing w:after="0" w:line="240" w:lineRule="auto"/>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1. Vispārīgie noteikumi</w:t>
      </w:r>
    </w:p>
    <w:p w:rsidR="009A51C1" w:rsidRPr="009A51C1" w:rsidRDefault="009A51C1" w:rsidP="009A51C1">
      <w:pPr>
        <w:suppressAutoHyphens/>
        <w:spacing w:after="0" w:line="240" w:lineRule="auto"/>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1.1. Daugavpils novada Sociālais dienests (turpmāk - Sociālais dienests) ir Daugavpils novada pašvaldības izveidota iestāde, kura nodrošina sociālo pakalpojumu un sociālās palīdzības sniegšanu Daugavpils novada teritorijā.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1.2. Sociālais dienests savā darbībā ievēro Latvijas Republikas Satversmi, Latvijai saistošās starptautiskās tiesību normas, Latvijas Republikas likumus, Latvijas Republikas Ministru kabineta noteikumus, Daugavpils novada domes saistošos noteikumus, lēmumus un rīkojumus, un šo nolikumu.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1.3. Pārraudzību par Sociālā dienesta darbību īsteno Daugavpils novada pašvaldības izpilddirektors. </w:t>
      </w:r>
    </w:p>
    <w:p w:rsidR="009A51C1" w:rsidRPr="009A51C1" w:rsidRDefault="009A51C1" w:rsidP="009A51C1">
      <w:pPr>
        <w:tabs>
          <w:tab w:val="left" w:pos="540"/>
        </w:tabs>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1.4. Sociālais dienests tiek finansēts no Daugavpils novada pašvaldības budžeta līdzekļiem. Sociālajam dienestam ir norēķinu konts Valsts kasē un var būt norēķinu konti kredītiestādē.</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1.5. Sociālajam dienestam ir veidlapa un zīmogs ar Daugavpils novada ģerboņa attēlu un Sociālā dienesta pilnu nosaukumu.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1.6. Sociālo dienestu izveido, reorganizē vai likvidē ar Daugavpils novada domes lēmumu.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lastRenderedPageBreak/>
        <w:t>1.7. Sociālā dienesta juridiskā adrese – Rīgas iela 2, Daugavpils, LV-5401.</w:t>
      </w:r>
    </w:p>
    <w:p w:rsidR="007A062B" w:rsidRDefault="007A062B" w:rsidP="009A51C1">
      <w:pPr>
        <w:suppressAutoHyphens/>
        <w:spacing w:after="0" w:line="240" w:lineRule="auto"/>
        <w:ind w:right="-101" w:firstLine="540"/>
        <w:jc w:val="center"/>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2. Funkcijas un uzdevumi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2.1. Sociālais dienests īsteno Latvijas Republikas normatīvajos aktos un ar Daugavpils novada domes lēmumiem noteiktos sociālos pakalpojumus un palīdzības pasākumus personām, kuras deklarējušas savu dzīvesvietu Daugavpils novada teritorijā, kā arī citām personām, kuras atbilst spēkā esošās likumdošanas prasībām.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2.2. Sociālā dienesta uzdevumi ir:</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 īstenot Daugavpils novada domes noteikto sociālo pakalpojumu, sociālās palīdzības un veselības veicināšanas politiku Daugavpils novadā;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2.2.2. vērtēt Sociālā dienesta administrēto un pašvaldības finansēto sociālo pakalpojumu un sociālās palīdzības kvalitāti Daugavpils novadā;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2.2.3. organizēt pašvaldības budžeta līdzekļu administrēšanu, kas novirzīti sociālo pakalpojumu un sociālās palīdzības sniegšanai;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2.2.4. informēt novada iedzīvotājus par iespējām saņemt sociālos pakalpojumus, sociālo palīdzību;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2.2.5. sniegt sociālo palīdzību saskaņā ar spēkā esošajiem normatīvajiem aktiem un Daugavpils novada domes saistošajiem noteikumiem;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2.2.6. organizēt apmācības, kvalifikācijas celšanas seminārus, kursus, citus profesionālās attīstības pasākumus, </w:t>
      </w:r>
      <w:proofErr w:type="spellStart"/>
      <w:r w:rsidRPr="009A51C1">
        <w:rPr>
          <w:rFonts w:ascii="Times New Roman" w:eastAsia="Times New Roman" w:hAnsi="Times New Roman" w:cs="Times New Roman"/>
          <w:noProof w:val="0"/>
          <w:sz w:val="26"/>
          <w:szCs w:val="26"/>
          <w:lang w:eastAsia="ar-SA"/>
        </w:rPr>
        <w:t>t.sk</w:t>
      </w:r>
      <w:proofErr w:type="spellEnd"/>
      <w:r w:rsidRPr="009A51C1">
        <w:rPr>
          <w:rFonts w:ascii="Times New Roman" w:eastAsia="Times New Roman" w:hAnsi="Times New Roman" w:cs="Times New Roman"/>
          <w:noProof w:val="0"/>
          <w:sz w:val="26"/>
          <w:szCs w:val="26"/>
          <w:lang w:eastAsia="ar-SA"/>
        </w:rPr>
        <w:t xml:space="preserve">., </w:t>
      </w:r>
      <w:proofErr w:type="spellStart"/>
      <w:r w:rsidRPr="009A51C1">
        <w:rPr>
          <w:rFonts w:ascii="Times New Roman" w:eastAsia="Times New Roman" w:hAnsi="Times New Roman" w:cs="Times New Roman"/>
          <w:noProof w:val="0"/>
          <w:sz w:val="26"/>
          <w:szCs w:val="26"/>
          <w:lang w:eastAsia="ar-SA"/>
        </w:rPr>
        <w:t>supervīzijas</w:t>
      </w:r>
      <w:proofErr w:type="spellEnd"/>
      <w:r w:rsidRPr="009A51C1">
        <w:rPr>
          <w:rFonts w:ascii="Times New Roman" w:eastAsia="Times New Roman" w:hAnsi="Times New Roman" w:cs="Times New Roman"/>
          <w:noProof w:val="0"/>
          <w:sz w:val="26"/>
          <w:szCs w:val="26"/>
          <w:lang w:eastAsia="ar-SA"/>
        </w:rPr>
        <w:t xml:space="preserve"> sociālā darba speciālistiem;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2.2.7. organizēt sociālo pakalpojumu sniegšanu ģimenēm ar bērniem, kurās ir bērna attīstībai nelabvēlīgi apstākļi, audžuģimenēm, aizbildņiem, personām, kuru aprūpē ir ģimenes locekļi, invalīdiem, pensijas vecuma personām, personām ar garīga rakstura traucējumiem un citām personu grupām, kurām tas nepieciešams;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2.2.8. organizēt aprūpi mājās veciem cilvēkiem, personām ar garīgās attīstības un fiziskiem traucējumiem un citām personām, kuras objektīvu apstākļu dēļ nevar sevi aprūpēt;</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2.2.9. organizēt personu, kurām tas ir nepieciešams, ievietošanu pašvaldības sociālās aprūpes un sociālās rehabilitācijas institūcijās;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2.2.10. noteikt personām nepieciešamību saņemt pakalpojumus valsts ilgstošas sociālās aprūpes un  sociālās rehabilitācijas institūcijās;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2.2.11. organizēt personu ar īpašām vajadzībām apgādi ar ortopēdiskajiem, tehniskajiem un citiem palīglīdzekļiem;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2.2.12. pastāvīgi analizēt situāciju sociālajā sfērā novadā un iesniegt priekšlikumus novada domei jaunu sociālo pakalpojumu izveidošanai, esošo iestāžu darbības lietderībai un efektivitātei, iestāžu reorganizācijai vai likvidācijai;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2.2.13. pastāvīgi pilnveidot sociālo pakalpojumu, sociālās palīdzības efektivitāti,  sadarbojoties ar novada domes struktūrvienībām, valsts un pašvaldības iestādēm, nevalstiskajām organizācijām, juridiskajām un fiziskajām personām;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2.2.14. izstrādāt sociālo pakalpojumu attīstības koncepcijas, mērķprogrammas un priekšlikumus jaunu pakalpojumu ieviešanai;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2.2.15. sagatavot un sniegt pārskatus Latvijas Republikas Labklājības ministrijai un citām valsts institūcijām, novada domei, pastāvīgām komitejām, citām institūcijām, kuras, pamatojoties uz normatīvajiem aktiem, ir tiesīgas tos pieprasīt;</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2.2.16. sadarboties ar citiem sociālo pakalpojumu sniedzējiem novada teritorijā: valsts sociālās aprūpes iestādēm – sociālās aprūpes centrs „Latgale” filiāli „Kalkūni” un sociālās aprūpes centrs „Latgale” filiāli „Kalupe”;</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lastRenderedPageBreak/>
        <w:t xml:space="preserve">2.2.17. veikt pārraudzību par Daugavpils novada pašvaldības sociālās aprūpes iestādēm. </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3. Pienākumi un tiesības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i/>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3.1. Sociālā dienesta pienākumi: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3.1.1. sniegt personai informāciju par tiesībām saņemt sociālos pakalpojumus un sociālo palīdzību, to sniegšanas kārtību;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3.1.2. rakstveidā informēt personu, kas pieprasījusi sociālo pakalpojumu vai sociālo palīdzību, par pieņemto lēmumu un  atteikuma gadījumā norādīt atteikuma iemeslus un lēmuma pārsūdzēšanas termiņus un kārtību;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3.1.3. sniegt personai </w:t>
      </w:r>
      <w:proofErr w:type="spellStart"/>
      <w:r w:rsidRPr="009A51C1">
        <w:rPr>
          <w:rFonts w:ascii="Times New Roman" w:eastAsia="Times New Roman" w:hAnsi="Times New Roman" w:cs="Times New Roman"/>
          <w:noProof w:val="0"/>
          <w:sz w:val="26"/>
          <w:szCs w:val="26"/>
          <w:lang w:eastAsia="ar-SA"/>
        </w:rPr>
        <w:t>psihosociālu</w:t>
      </w:r>
      <w:proofErr w:type="spellEnd"/>
      <w:r w:rsidRPr="009A51C1">
        <w:rPr>
          <w:rFonts w:ascii="Times New Roman" w:eastAsia="Times New Roman" w:hAnsi="Times New Roman" w:cs="Times New Roman"/>
          <w:noProof w:val="0"/>
          <w:sz w:val="26"/>
          <w:szCs w:val="26"/>
          <w:lang w:eastAsia="ar-SA"/>
        </w:rPr>
        <w:t xml:space="preserve"> un/vai materiālu palīdzību, sekmējot krīzes situācijas pārvarēšanu un veicinot šīs personas iekļaušanos sabiedrībā;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3.1.4. sniegt informāciju un konsultācijas personai saprotamā veidā;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3.1.5. nodrošināt saņemtās informācijas par sociālās palīdzības pieprasītāju un saņēmēju konfidencialitāti.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3.2. Sociālā dienesta tiesības: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3.2.1. pieprasīt un bez maksas saņemt ziņas par personas funkcionālo traucējumu raksturu un pakāpi, aizgādības tiesību realizāciju, bērna tiesisko un mantisko stāvokli, aizbildnības jautājumiem, ienākumiem un piederošajiem īpašumiem, ja šīs ziņas nepieciešamas, lai pieņemtu lēmumu par sociālā pakalpojuma vai sociālās palīdzības sniegšanu;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lv-LV"/>
        </w:rPr>
      </w:pPr>
      <w:r w:rsidRPr="009A51C1">
        <w:rPr>
          <w:rFonts w:ascii="Times New Roman" w:eastAsia="Times New Roman" w:hAnsi="Times New Roman" w:cs="Times New Roman"/>
          <w:noProof w:val="0"/>
          <w:sz w:val="26"/>
          <w:szCs w:val="26"/>
          <w:lang w:eastAsia="ar-SA"/>
        </w:rPr>
        <w:t xml:space="preserve">3.2.2. </w:t>
      </w:r>
      <w:r w:rsidRPr="009A51C1">
        <w:rPr>
          <w:rFonts w:ascii="Times New Roman" w:eastAsia="Times New Roman" w:hAnsi="Times New Roman" w:cs="Times New Roman"/>
          <w:noProof w:val="0"/>
          <w:sz w:val="26"/>
          <w:szCs w:val="26"/>
          <w:lang w:eastAsia="lv-LV"/>
        </w:rPr>
        <w:t>piepras</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t un bez maksas sa</w:t>
      </w:r>
      <w:r w:rsidRPr="009A51C1">
        <w:rPr>
          <w:rFonts w:ascii="TimesNewRoman" w:eastAsia="TimesNewRoman" w:hAnsi="Times New Roman" w:cs="TimesNewRoman"/>
          <w:noProof w:val="0"/>
          <w:sz w:val="26"/>
          <w:szCs w:val="26"/>
          <w:lang w:eastAsia="lv-LV"/>
        </w:rPr>
        <w:t>ņ</w:t>
      </w:r>
      <w:r w:rsidRPr="009A51C1">
        <w:rPr>
          <w:rFonts w:ascii="Times New Roman" w:eastAsia="Times New Roman" w:hAnsi="Times New Roman" w:cs="Times New Roman"/>
          <w:noProof w:val="0"/>
          <w:sz w:val="26"/>
          <w:szCs w:val="26"/>
          <w:lang w:eastAsia="lv-LV"/>
        </w:rPr>
        <w:t>emt no fizisk</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m un juridisk</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m person</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m dokumentus un inform</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ciju, kas nepieciešama dienesta uzdevumu veikšanai, p</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rbaud</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t dokumentu pareiz</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bu un paties</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gumu;</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lv-LV"/>
        </w:rPr>
      </w:pPr>
      <w:r w:rsidRPr="009A51C1">
        <w:rPr>
          <w:rFonts w:ascii="Times New Roman" w:eastAsia="Times New Roman" w:hAnsi="Times New Roman" w:cs="Times New Roman"/>
          <w:noProof w:val="0"/>
          <w:sz w:val="26"/>
          <w:szCs w:val="26"/>
          <w:lang w:eastAsia="lv-LV"/>
        </w:rPr>
        <w:t xml:space="preserve">         3.2.3. veikt to personu dz</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ves apst</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k</w:t>
      </w:r>
      <w:r w:rsidRPr="009A51C1">
        <w:rPr>
          <w:rFonts w:ascii="TimesNewRoman" w:eastAsia="TimesNewRoman" w:hAnsi="Times New Roman" w:cs="TimesNewRoman"/>
          <w:noProof w:val="0"/>
          <w:sz w:val="26"/>
          <w:szCs w:val="26"/>
          <w:lang w:eastAsia="lv-LV"/>
        </w:rPr>
        <w:t>ļ</w:t>
      </w:r>
      <w:r w:rsidRPr="009A51C1">
        <w:rPr>
          <w:rFonts w:ascii="Times New Roman" w:eastAsia="Times New Roman" w:hAnsi="Times New Roman" w:cs="Times New Roman"/>
          <w:noProof w:val="0"/>
          <w:sz w:val="26"/>
          <w:szCs w:val="26"/>
          <w:lang w:eastAsia="lv-LV"/>
        </w:rPr>
        <w:t>u apsekošanu un vajadz</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bu nov</w:t>
      </w:r>
      <w:r w:rsidRPr="009A51C1">
        <w:rPr>
          <w:rFonts w:ascii="TimesNewRoman" w:eastAsia="TimesNewRoman" w:hAnsi="Times New Roman" w:cs="TimesNewRoman"/>
          <w:noProof w:val="0"/>
          <w:sz w:val="26"/>
          <w:szCs w:val="26"/>
          <w:lang w:eastAsia="lv-LV"/>
        </w:rPr>
        <w:t>ē</w:t>
      </w:r>
      <w:r w:rsidRPr="009A51C1">
        <w:rPr>
          <w:rFonts w:ascii="Times New Roman" w:eastAsia="Times New Roman" w:hAnsi="Times New Roman" w:cs="Times New Roman"/>
          <w:noProof w:val="0"/>
          <w:sz w:val="26"/>
          <w:szCs w:val="26"/>
          <w:lang w:eastAsia="lv-LV"/>
        </w:rPr>
        <w:t>rt</w:t>
      </w:r>
      <w:r w:rsidRPr="009A51C1">
        <w:rPr>
          <w:rFonts w:ascii="TimesNewRoman" w:eastAsia="TimesNewRoman" w:hAnsi="Times New Roman" w:cs="TimesNewRoman"/>
          <w:noProof w:val="0"/>
          <w:sz w:val="26"/>
          <w:szCs w:val="26"/>
          <w:lang w:eastAsia="lv-LV"/>
        </w:rPr>
        <w:t>ē</w:t>
      </w:r>
      <w:r w:rsidRPr="009A51C1">
        <w:rPr>
          <w:rFonts w:ascii="Times New Roman" w:eastAsia="Times New Roman" w:hAnsi="Times New Roman" w:cs="Times New Roman"/>
          <w:noProof w:val="0"/>
          <w:sz w:val="26"/>
          <w:szCs w:val="26"/>
          <w:lang w:eastAsia="lv-LV"/>
        </w:rPr>
        <w:t>šanu, kuras v</w:t>
      </w:r>
      <w:r w:rsidRPr="009A51C1">
        <w:rPr>
          <w:rFonts w:ascii="TimesNewRoman" w:eastAsia="TimesNewRoman" w:hAnsi="Times New Roman" w:cs="TimesNewRoman"/>
          <w:noProof w:val="0"/>
          <w:sz w:val="26"/>
          <w:szCs w:val="26"/>
          <w:lang w:eastAsia="lv-LV"/>
        </w:rPr>
        <w:t>ē</w:t>
      </w:r>
      <w:r w:rsidRPr="009A51C1">
        <w:rPr>
          <w:rFonts w:ascii="Times New Roman" w:eastAsia="Times New Roman" w:hAnsi="Times New Roman" w:cs="Times New Roman"/>
          <w:noProof w:val="0"/>
          <w:sz w:val="26"/>
          <w:szCs w:val="26"/>
          <w:lang w:eastAsia="lv-LV"/>
        </w:rPr>
        <w:t>las sa</w:t>
      </w:r>
      <w:r w:rsidRPr="009A51C1">
        <w:rPr>
          <w:rFonts w:ascii="TimesNewRoman" w:eastAsia="TimesNewRoman" w:hAnsi="Times New Roman" w:cs="TimesNewRoman"/>
          <w:noProof w:val="0"/>
          <w:sz w:val="26"/>
          <w:szCs w:val="26"/>
          <w:lang w:eastAsia="lv-LV"/>
        </w:rPr>
        <w:t>ņ</w:t>
      </w:r>
      <w:r w:rsidRPr="009A51C1">
        <w:rPr>
          <w:rFonts w:ascii="Times New Roman" w:eastAsia="Times New Roman" w:hAnsi="Times New Roman" w:cs="Times New Roman"/>
          <w:noProof w:val="0"/>
          <w:sz w:val="26"/>
          <w:szCs w:val="26"/>
          <w:lang w:eastAsia="lv-LV"/>
        </w:rPr>
        <w:t>emt soci</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los pakalpojumus un soci</w:t>
      </w:r>
      <w:r w:rsidRPr="009A51C1">
        <w:rPr>
          <w:rFonts w:ascii="TimesNewRoman" w:eastAsia="TimesNewRoman" w:hAnsi="Times New Roman" w:cs="TimesNewRoman"/>
          <w:noProof w:val="0"/>
          <w:sz w:val="26"/>
          <w:szCs w:val="26"/>
          <w:lang w:eastAsia="lv-LV"/>
        </w:rPr>
        <w:t>ā</w:t>
      </w:r>
      <w:r w:rsidRPr="009A51C1">
        <w:rPr>
          <w:rFonts w:ascii="Times New Roman" w:eastAsia="Times New Roman" w:hAnsi="Times New Roman" w:cs="Times New Roman"/>
          <w:noProof w:val="0"/>
          <w:sz w:val="26"/>
          <w:szCs w:val="26"/>
          <w:lang w:eastAsia="lv-LV"/>
        </w:rPr>
        <w:t>lo pal</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dz</w:t>
      </w:r>
      <w:r w:rsidRPr="009A51C1">
        <w:rPr>
          <w:rFonts w:ascii="TimesNewRoman" w:eastAsia="TimesNewRoman" w:hAnsi="Times New Roman" w:cs="TimesNewRoman"/>
          <w:noProof w:val="0"/>
          <w:sz w:val="26"/>
          <w:szCs w:val="26"/>
          <w:lang w:eastAsia="lv-LV"/>
        </w:rPr>
        <w:t>ī</w:t>
      </w:r>
      <w:r w:rsidRPr="009A51C1">
        <w:rPr>
          <w:rFonts w:ascii="Times New Roman" w:eastAsia="Times New Roman" w:hAnsi="Times New Roman" w:cs="Times New Roman"/>
          <w:noProof w:val="0"/>
          <w:sz w:val="26"/>
          <w:szCs w:val="26"/>
          <w:lang w:eastAsia="lv-LV"/>
        </w:rPr>
        <w:t>bu, kas tiek finans</w:t>
      </w:r>
      <w:r w:rsidRPr="009A51C1">
        <w:rPr>
          <w:rFonts w:ascii="TimesNewRoman" w:eastAsia="TimesNewRoman" w:hAnsi="Times New Roman" w:cs="TimesNewRoman"/>
          <w:noProof w:val="0"/>
          <w:sz w:val="26"/>
          <w:szCs w:val="26"/>
          <w:lang w:eastAsia="lv-LV"/>
        </w:rPr>
        <w:t>ē</w:t>
      </w:r>
      <w:r w:rsidRPr="009A51C1">
        <w:rPr>
          <w:rFonts w:ascii="Times New Roman" w:eastAsia="Times New Roman" w:hAnsi="Times New Roman" w:cs="Times New Roman"/>
          <w:noProof w:val="0"/>
          <w:sz w:val="26"/>
          <w:szCs w:val="26"/>
          <w:lang w:eastAsia="lv-LV"/>
        </w:rPr>
        <w:t>ti no pašvaldības un valsts budžeta.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3.2.4. sagatavot līgumus starp Daugavpils novada pašvaldību un citām republikas pašvaldībām par sociālo pakalpojumu sniegšanu un pakalpojuma samaksas kārtību Daugavpils novada pašvaldības sociālās aprūpes iestādēs;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3.2.5. sniegt maksas pakalpojumus, kurus ir apstiprinājusi Daugavpils novada dome;</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3.2.6</w:t>
      </w:r>
      <w:r w:rsidRPr="009A51C1">
        <w:rPr>
          <w:rFonts w:ascii="Times New Roman" w:eastAsia="Times New Roman" w:hAnsi="Times New Roman" w:cs="Times New Roman"/>
          <w:noProof w:val="0"/>
          <w:color w:val="FF0000"/>
          <w:sz w:val="26"/>
          <w:szCs w:val="26"/>
          <w:lang w:eastAsia="ar-SA"/>
        </w:rPr>
        <w:t xml:space="preserve">. </w:t>
      </w:r>
      <w:r w:rsidRPr="009A51C1">
        <w:rPr>
          <w:rFonts w:ascii="Times New Roman" w:eastAsia="Times New Roman" w:hAnsi="Times New Roman" w:cs="Times New Roman"/>
          <w:noProof w:val="0"/>
          <w:sz w:val="26"/>
          <w:szCs w:val="26"/>
          <w:lang w:eastAsia="ar-SA"/>
        </w:rPr>
        <w:t>attīstīt jaunus sociālos pakalpojumus Daugavpils novadā.</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firstLine="540"/>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 Struktūra un darba organizācija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4.1. Sociālo dienestu vada Sociālā dienesta vadītājs, kuru ieceļ amatā un atbrīvo no amata Daugavpils novada dome.</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4.2. Sociālā dienesta vadītājs: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4.2.1. organizē, vada un atbild par Sociālā dienesta darbu, nodrošina dienesta līmenī pieņemto lēmumu lietderību un tiesiskumu, ir personīgi atbildīgs par dienestam noteikto funkciju un uzdevumu izpildi;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4.2.2. bez īpaša pilnvarojuma pārstāv Sociālo dienestu attiecībās ar valsts, pašvaldību un nevalstiskajām organizācijām;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4.2.3. nosaka Sociālā dienesta darbinieku pienākumus, uzdevumus un kompetenci, sagatavo amata aprakstus, organizē kvalifikācijas un profesionālā līmeņa paaugstināšanu;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lastRenderedPageBreak/>
        <w:t xml:space="preserve">4.2.4. savas kompetences ietvaros slēdz līgumus par sociālajiem pakalpojumiem, izsniedz izziņas, izsniedz pilnvaras, paraksta visus iestādes dokumentus, pieņem un paraksta lēmumus sociālās palīdzības un sociālo pakalpojumu jautājumos; </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4.2.5. pieņem darbā un atlaiž no tā Sociālā dienesta darbiniekus;</w:t>
      </w:r>
    </w:p>
    <w:p w:rsidR="009A51C1" w:rsidRPr="009A51C1" w:rsidRDefault="009A51C1" w:rsidP="009A51C1">
      <w:pPr>
        <w:suppressAutoHyphens/>
        <w:spacing w:after="0" w:line="240" w:lineRule="auto"/>
        <w:ind w:right="-101" w:firstLine="36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color w:val="FF0000"/>
          <w:sz w:val="26"/>
          <w:szCs w:val="26"/>
          <w:lang w:eastAsia="ar-SA"/>
        </w:rPr>
        <w:t xml:space="preserve">  </w:t>
      </w:r>
      <w:r w:rsidRPr="009A51C1">
        <w:rPr>
          <w:rFonts w:ascii="Times New Roman" w:eastAsia="Times New Roman" w:hAnsi="Times New Roman" w:cs="Times New Roman"/>
          <w:noProof w:val="0"/>
          <w:sz w:val="26"/>
          <w:szCs w:val="26"/>
          <w:lang w:eastAsia="ar-SA"/>
        </w:rPr>
        <w:t>4.2.6.  pārvalda Sociālā dienesta finanšu, personāla un citus resursus;</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w:t>
      </w:r>
      <w:r w:rsidRPr="009A51C1">
        <w:rPr>
          <w:rFonts w:ascii="Times New Roman" w:eastAsia="Times New Roman" w:hAnsi="Times New Roman" w:cs="Times New Roman"/>
          <w:noProof w:val="0"/>
          <w:sz w:val="26"/>
          <w:szCs w:val="26"/>
          <w:lang w:eastAsia="lv-LV"/>
        </w:rPr>
        <w:t>4.2.7. rīkojas ar Sociālā dienesta mantu un finanšu līdzekļiem, nodrošina materiālo vērtību saglabāšanu;</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4.2.8. apstiprina Sociālā dienesta štatu sarakstu;</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 New Roman" w:eastAsia="Times New Roman" w:hAnsi="Times New Roman" w:cs="Times New Roman"/>
          <w:noProof w:val="0"/>
          <w:sz w:val="26"/>
          <w:szCs w:val="26"/>
          <w:lang w:eastAsia="ar-SA"/>
        </w:rPr>
        <w:t xml:space="preserve">        4.2.9. atbilstoši kompetencei slēdz civiltiesiskos līgumus;</w:t>
      </w:r>
      <w:r w:rsidRPr="009A51C1">
        <w:rPr>
          <w:rFonts w:ascii="TimesNewRomanPSMT" w:eastAsia="Times New Roman" w:hAnsi="TimesNewRomanPSMT" w:cs="TimesNewRomanPSMT"/>
          <w:noProof w:val="0"/>
          <w:sz w:val="26"/>
          <w:szCs w:val="26"/>
          <w:lang w:eastAsia="lv-LV"/>
        </w:rPr>
        <w:t xml:space="preserve"> </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4.2.10. nodrošina izpilddirektora rīkojumu un uzdevumu izpildi;</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color w:val="FF0000"/>
          <w:sz w:val="26"/>
          <w:szCs w:val="26"/>
          <w:lang w:eastAsia="ar-SA"/>
        </w:rPr>
        <w:t xml:space="preserve">        </w:t>
      </w:r>
      <w:r w:rsidRPr="009A51C1">
        <w:rPr>
          <w:rFonts w:ascii="Times New Roman" w:eastAsia="Times New Roman" w:hAnsi="Times New Roman" w:cs="Times New Roman"/>
          <w:noProof w:val="0"/>
          <w:sz w:val="26"/>
          <w:szCs w:val="26"/>
          <w:lang w:eastAsia="ar-SA"/>
        </w:rPr>
        <w:t>4.2.11. nodrošina Sociālajam dienestam piešķirto Daugavpils novada pašvaldības budžeta līdzekļu izlietojumu atbilstoši Daugavpils novada domes lēmumiem;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4.2.12. sniedz izpilddirektoram pārskatu par iestādes darba plāna izpildi, uzdevumu īstenošanu un piešķirto Daugavpils novada pašvaldības budžeta līdzekļu izlietojumu;</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color w:val="FF0000"/>
          <w:sz w:val="26"/>
          <w:szCs w:val="26"/>
          <w:lang w:eastAsia="ar-SA"/>
        </w:rPr>
        <w:t xml:space="preserve">        </w:t>
      </w:r>
      <w:r w:rsidRPr="009A51C1">
        <w:rPr>
          <w:rFonts w:ascii="Times New Roman" w:eastAsia="Times New Roman" w:hAnsi="Times New Roman" w:cs="Times New Roman"/>
          <w:noProof w:val="0"/>
          <w:sz w:val="26"/>
          <w:szCs w:val="26"/>
          <w:lang w:eastAsia="ar-SA"/>
        </w:rPr>
        <w:t>4.2.13. nodrošina personāla dokumentācijas, grāmatvedības, lietvedības un pārējās dokumentācijas pareizu iekārtošanu, izpildi un glabāšanu tiesību aktos noteiktā kartībā;</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4.2.14. apstiprina iestādes reglamentu.</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color w:val="FF000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4.4. Sociālā dienesta struktūru veido:</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4.4.1. Sociālās palīdzības daļa;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4.4.2. Sociālo pakalpojumu daļa;</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4.4.3. Atbalsta daļa ģimenēm ar bērniem;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4.4.4. Administratīvā un informācijas daļa;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4.4.5. Demenes sociālo pakalpojumu un sociālās palīdzības centrs;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4.4.6. Kalupes sociālo pakalpojumu un sociālās palīdzības centrs;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4.4.7. Naujenes sociālo pakalpojumu un sociālās palīdzības centrs;</w:t>
      </w:r>
    </w:p>
    <w:p w:rsidR="009A51C1" w:rsidRPr="009A51C1" w:rsidRDefault="009A51C1" w:rsidP="007A062B">
      <w:pPr>
        <w:suppressAutoHyphens/>
        <w:spacing w:after="0" w:line="240" w:lineRule="auto"/>
        <w:ind w:right="-101" w:firstLine="540"/>
        <w:jc w:val="both"/>
        <w:rPr>
          <w:rFonts w:ascii="Times New Roman" w:eastAsia="Times New Roman" w:hAnsi="Times New Roman" w:cs="Times New Roman"/>
          <w:i/>
          <w:noProof w:val="0"/>
          <w:sz w:val="26"/>
          <w:szCs w:val="26"/>
          <w:lang w:eastAsia="ar-SA"/>
        </w:rPr>
      </w:pPr>
      <w:r w:rsidRPr="009A51C1">
        <w:rPr>
          <w:rFonts w:ascii="Times New Roman" w:eastAsia="Times New Roman" w:hAnsi="Times New Roman" w:cs="Times New Roman"/>
          <w:noProof w:val="0"/>
          <w:sz w:val="26"/>
          <w:szCs w:val="26"/>
          <w:lang w:eastAsia="ar-SA"/>
        </w:rPr>
        <w:t xml:space="preserve">4.4.8. </w:t>
      </w:r>
      <w:r w:rsidRPr="009A51C1">
        <w:rPr>
          <w:rFonts w:ascii="Times New Roman" w:eastAsia="Times New Roman" w:hAnsi="Times New Roman" w:cs="Times New Roman"/>
          <w:i/>
          <w:noProof w:val="0"/>
          <w:sz w:val="26"/>
          <w:szCs w:val="26"/>
          <w:lang w:eastAsia="ar-SA"/>
        </w:rPr>
        <w:t xml:space="preserve">(Izslēgts ar grozījumiem, kas izdarīti ar 16.10.2014. lēmumu </w:t>
      </w:r>
      <w:proofErr w:type="spellStart"/>
      <w:r w:rsidRPr="009A51C1">
        <w:rPr>
          <w:rFonts w:ascii="Times New Roman" w:eastAsia="Times New Roman" w:hAnsi="Times New Roman" w:cs="Times New Roman"/>
          <w:i/>
          <w:noProof w:val="0"/>
          <w:sz w:val="26"/>
          <w:szCs w:val="26"/>
          <w:lang w:eastAsia="ar-SA"/>
        </w:rPr>
        <w:t>Nr</w:t>
      </w:r>
      <w:proofErr w:type="spellEnd"/>
      <w:r w:rsidRPr="009A51C1">
        <w:rPr>
          <w:rFonts w:ascii="Times New Roman" w:eastAsia="Times New Roman" w:hAnsi="Times New Roman" w:cs="Times New Roman"/>
          <w:i/>
          <w:noProof w:val="0"/>
          <w:sz w:val="26"/>
          <w:szCs w:val="26"/>
          <w:lang w:eastAsia="ar-SA"/>
        </w:rPr>
        <w:t>. 1089)</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4.4.9. Sociālā riska ģimeņu atbalsta centrs „Paspārne”;</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4.4.10. Aprūpe mājās.</w:t>
      </w:r>
    </w:p>
    <w:p w:rsidR="009A51C1" w:rsidRPr="009A51C1" w:rsidRDefault="009A51C1" w:rsidP="009A51C1">
      <w:pPr>
        <w:suppressAutoHyphens/>
        <w:spacing w:after="0" w:line="240" w:lineRule="auto"/>
        <w:rPr>
          <w:rFonts w:ascii="Times New Roman" w:eastAsia="Times New Roman" w:hAnsi="Times New Roman" w:cs="Times New Roman"/>
          <w:i/>
          <w:noProof w:val="0"/>
          <w:sz w:val="26"/>
          <w:szCs w:val="26"/>
          <w:lang w:eastAsia="ar-SA"/>
        </w:rPr>
      </w:pPr>
      <w:r w:rsidRPr="009A51C1">
        <w:rPr>
          <w:rFonts w:ascii="Times New Roman" w:eastAsia="Times New Roman" w:hAnsi="Times New Roman" w:cs="Times New Roman"/>
          <w:i/>
          <w:noProof w:val="0"/>
          <w:sz w:val="26"/>
          <w:szCs w:val="26"/>
          <w:lang w:eastAsia="ar-SA"/>
        </w:rPr>
        <w:t>(</w:t>
      </w:r>
      <w:r w:rsidR="007A062B">
        <w:rPr>
          <w:rFonts w:ascii="Times New Roman" w:eastAsia="Times New Roman" w:hAnsi="Times New Roman" w:cs="Times New Roman"/>
          <w:i/>
          <w:noProof w:val="0"/>
          <w:sz w:val="26"/>
          <w:szCs w:val="26"/>
          <w:lang w:eastAsia="ar-SA"/>
        </w:rPr>
        <w:t>Papildināts a</w:t>
      </w:r>
      <w:bookmarkStart w:id="0" w:name="_GoBack"/>
      <w:bookmarkEnd w:id="0"/>
      <w:r w:rsidRPr="009A51C1">
        <w:rPr>
          <w:rFonts w:ascii="Times New Roman" w:eastAsia="Times New Roman" w:hAnsi="Times New Roman" w:cs="Times New Roman"/>
          <w:i/>
          <w:noProof w:val="0"/>
          <w:sz w:val="26"/>
          <w:szCs w:val="26"/>
          <w:lang w:eastAsia="ar-SA"/>
        </w:rPr>
        <w:t xml:space="preserve">r grozījumiem, kas izdarīti ar 17.05.2012. lēmumu </w:t>
      </w:r>
      <w:proofErr w:type="spellStart"/>
      <w:r w:rsidRPr="009A51C1">
        <w:rPr>
          <w:rFonts w:ascii="Times New Roman" w:eastAsia="Times New Roman" w:hAnsi="Times New Roman" w:cs="Times New Roman"/>
          <w:i/>
          <w:noProof w:val="0"/>
          <w:sz w:val="26"/>
          <w:szCs w:val="26"/>
          <w:lang w:eastAsia="ar-SA"/>
        </w:rPr>
        <w:t>Nr</w:t>
      </w:r>
      <w:proofErr w:type="spellEnd"/>
      <w:r w:rsidRPr="009A51C1">
        <w:rPr>
          <w:rFonts w:ascii="Times New Roman" w:eastAsia="Times New Roman" w:hAnsi="Times New Roman" w:cs="Times New Roman"/>
          <w:i/>
          <w:noProof w:val="0"/>
          <w:sz w:val="26"/>
          <w:szCs w:val="26"/>
          <w:lang w:eastAsia="ar-SA"/>
        </w:rPr>
        <w:t>. 430)</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w:t>
      </w:r>
      <w:r w:rsidRPr="009A51C1">
        <w:rPr>
          <w:rFonts w:ascii="Times New Roman" w:eastAsia="Times New Roman" w:hAnsi="Times New Roman" w:cs="Times New Roman"/>
          <w:b/>
          <w:noProof w:val="0"/>
          <w:sz w:val="26"/>
          <w:szCs w:val="26"/>
          <w:lang w:eastAsia="ar-SA"/>
        </w:rPr>
        <w:t>4.5. Sociālās palīdzības daļa: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4.5.1. nodrošina iedzīvotāju informēšanu par sociālo palīdzību, sociālajiem aprūpes pakalpojumiem, kā arī apmācību, </w:t>
      </w:r>
      <w:proofErr w:type="spellStart"/>
      <w:r w:rsidRPr="009A51C1">
        <w:rPr>
          <w:rFonts w:ascii="Times New Roman" w:eastAsia="Times New Roman" w:hAnsi="Times New Roman" w:cs="Times New Roman"/>
          <w:noProof w:val="0"/>
          <w:sz w:val="26"/>
          <w:szCs w:val="26"/>
          <w:lang w:eastAsia="ar-SA"/>
        </w:rPr>
        <w:t>supervīzijas</w:t>
      </w:r>
      <w:proofErr w:type="spellEnd"/>
      <w:r w:rsidRPr="009A51C1">
        <w:rPr>
          <w:rFonts w:ascii="Times New Roman" w:eastAsia="Times New Roman" w:hAnsi="Times New Roman" w:cs="Times New Roman"/>
          <w:noProof w:val="0"/>
          <w:sz w:val="26"/>
          <w:szCs w:val="26"/>
          <w:lang w:eastAsia="ar-SA"/>
        </w:rPr>
        <w:t xml:space="preserve"> pasākumu organizēšanu Sociālā dienesta un pagastu pārvalžu sociālā darba speciālistiem; </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4.5.2. sadarbojas ar novada domes struktūrvienībām, valsts un pašvaldības iestādēm, ārvalstu partneriem, nevalstiskajām organizācijām, privātpersonām;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4.5.3. apkopo statistisko informāciju;</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4.5.4. veido novada iedzīvotāju, kuriem nepieciešama sociālā palīdzība, sociālie  pakalpojumi, vienotu datu bāzi;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4.5.5. prognozē nepieciešamo sociālās palīdzības apjomu un sociālās palīdzības veidus, analizē procesus sociālās drošības jomā. Izstrādā sociālās palīdzības attīstības koncepcijas, mērķprogrammas, instrukcijas un ieteikumus atbilstoši normatīvajiem aktiem;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4.5.6. sagatavo lēmuma projektus par sociālās palīdzības piešķiršanas nepieciešamību un iesniedz dienesta vadītājai lēmuma pieņemšanai;</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4.5.7. novērtē klientu vajadzības, materiālos un personiskos (motivācija, nepieciešamās zināšanas un prasmes, izglītība, profesija, </w:t>
      </w:r>
      <w:proofErr w:type="spellStart"/>
      <w:r w:rsidRPr="009A51C1">
        <w:rPr>
          <w:rFonts w:ascii="Times New Roman" w:eastAsia="Times New Roman" w:hAnsi="Times New Roman" w:cs="Times New Roman"/>
          <w:noProof w:val="0"/>
          <w:sz w:val="26"/>
          <w:szCs w:val="26"/>
          <w:lang w:eastAsia="ar-SA"/>
        </w:rPr>
        <w:t>u.c</w:t>
      </w:r>
      <w:proofErr w:type="spellEnd"/>
      <w:r w:rsidRPr="009A51C1">
        <w:rPr>
          <w:rFonts w:ascii="Times New Roman" w:eastAsia="Times New Roman" w:hAnsi="Times New Roman" w:cs="Times New Roman"/>
          <w:noProof w:val="0"/>
          <w:sz w:val="26"/>
          <w:szCs w:val="26"/>
          <w:lang w:eastAsia="ar-SA"/>
        </w:rPr>
        <w:t>.) resursus;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4.5.8. izvērtē klientu līdzdarbības pienākumus.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4.6. Sociālo pakalpojumu daļa:</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4.6.1. organizē sociālos pakalpojumus sociālā riska personām (bezdarbniekiem, pirmspensijas vecuma personām, invalīdiem, bijušajiem ieslodzītajiem, alkohola, narkotiku vai azartspēļu atkarībā nonākušām personām, bezpajumtniekiem, </w:t>
      </w:r>
      <w:proofErr w:type="spellStart"/>
      <w:r w:rsidRPr="009A51C1">
        <w:rPr>
          <w:rFonts w:ascii="Times New Roman" w:eastAsia="Times New Roman" w:hAnsi="Times New Roman" w:cs="Times New Roman"/>
          <w:noProof w:val="0"/>
          <w:sz w:val="26"/>
          <w:szCs w:val="26"/>
          <w:lang w:eastAsia="ar-SA"/>
        </w:rPr>
        <w:t>u.c</w:t>
      </w:r>
      <w:proofErr w:type="spellEnd"/>
      <w:r w:rsidRPr="009A51C1">
        <w:rPr>
          <w:rFonts w:ascii="Times New Roman" w:eastAsia="Times New Roman" w:hAnsi="Times New Roman" w:cs="Times New Roman"/>
          <w:noProof w:val="0"/>
          <w:sz w:val="26"/>
          <w:szCs w:val="26"/>
          <w:lang w:eastAsia="ar-SA"/>
        </w:rPr>
        <w:t>.);</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4.6.2 organizē personai aprūpi ilgstošas aprūpes institūcijā un aprūpi mājās Daugavpils novada teritorijā ;</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4.6.3. nodarbojas ar tehnisko palīglīdzekļu, invalīdu transporta, humānās palīdzības </w:t>
      </w:r>
      <w:proofErr w:type="spellStart"/>
      <w:r w:rsidRPr="009A51C1">
        <w:rPr>
          <w:rFonts w:ascii="Times New Roman" w:eastAsia="Times New Roman" w:hAnsi="Times New Roman" w:cs="Times New Roman"/>
          <w:noProof w:val="0"/>
          <w:sz w:val="26"/>
          <w:szCs w:val="26"/>
          <w:lang w:eastAsia="ar-SA"/>
        </w:rPr>
        <w:t>u.c</w:t>
      </w:r>
      <w:proofErr w:type="spellEnd"/>
      <w:r w:rsidRPr="009A51C1">
        <w:rPr>
          <w:rFonts w:ascii="Times New Roman" w:eastAsia="Times New Roman" w:hAnsi="Times New Roman" w:cs="Times New Roman"/>
          <w:noProof w:val="0"/>
          <w:sz w:val="26"/>
          <w:szCs w:val="26"/>
          <w:lang w:eastAsia="ar-SA"/>
        </w:rPr>
        <w:t>. jautājumiem;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4.6.4. organizē un sniedz sociālos pakalpojumus ģimenēm ar bērniem, kurās ir bērna attīstībai nelabvēlīgi apstākļi, audžuģimenēm, aizbildņiem;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4.6.5. organizē sociālo rehabilitāciju valsts iestādēs politiski represētām personām, Černobiļas AES avārijas seku likvidatoriem, personām ar atkarību no </w:t>
      </w:r>
      <w:proofErr w:type="spellStart"/>
      <w:r w:rsidRPr="009A51C1">
        <w:rPr>
          <w:rFonts w:ascii="Times New Roman" w:eastAsia="Times New Roman" w:hAnsi="Times New Roman" w:cs="Times New Roman"/>
          <w:noProof w:val="0"/>
          <w:sz w:val="26"/>
          <w:szCs w:val="26"/>
          <w:lang w:eastAsia="ar-SA"/>
        </w:rPr>
        <w:t>psihoaktīvām</w:t>
      </w:r>
      <w:proofErr w:type="spellEnd"/>
      <w:r w:rsidRPr="009A51C1">
        <w:rPr>
          <w:rFonts w:ascii="Times New Roman" w:eastAsia="Times New Roman" w:hAnsi="Times New Roman" w:cs="Times New Roman"/>
          <w:noProof w:val="0"/>
          <w:sz w:val="26"/>
          <w:szCs w:val="26"/>
          <w:lang w:eastAsia="ar-SA"/>
        </w:rPr>
        <w:t xml:space="preserve"> vielām, cilvēku tirdzniecības upuriem, vardarbībā cietušiem bērniem, darbspējīgām personām ar funkcionāliem traucējumiem;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4.6.6. sadarbojas ar Nodarbinātības valsts aģentūru bezdarba problēmu risināšanā un bezdarbnieku iesaistē pagaidu algotajos darbos.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4.7. Atbalsta daļa ģimenēm ar bērniem:</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4.7.1. sniedz </w:t>
      </w:r>
      <w:proofErr w:type="spellStart"/>
      <w:r w:rsidRPr="009A51C1">
        <w:rPr>
          <w:rFonts w:ascii="Times New Roman" w:eastAsia="Times New Roman" w:hAnsi="Times New Roman" w:cs="Times New Roman"/>
          <w:noProof w:val="0"/>
          <w:sz w:val="26"/>
          <w:szCs w:val="26"/>
          <w:lang w:eastAsia="ar-SA"/>
        </w:rPr>
        <w:t>psihosociālo</w:t>
      </w:r>
      <w:proofErr w:type="spellEnd"/>
      <w:r w:rsidRPr="009A51C1">
        <w:rPr>
          <w:rFonts w:ascii="Times New Roman" w:eastAsia="Times New Roman" w:hAnsi="Times New Roman" w:cs="Times New Roman"/>
          <w:noProof w:val="0"/>
          <w:sz w:val="26"/>
          <w:szCs w:val="26"/>
          <w:lang w:eastAsia="ar-SA"/>
        </w:rPr>
        <w:t xml:space="preserve"> palīdzību krīzes situācijā nonākušām personām, sociālo aprūpes iestāžu klientiem un veicina cilvēka psiholoģisko spēju atjaunošanu;</w:t>
      </w:r>
    </w:p>
    <w:p w:rsidR="009A51C1" w:rsidRPr="009A51C1" w:rsidRDefault="009A51C1" w:rsidP="009A51C1">
      <w:pPr>
        <w:suppressAutoHyphens/>
        <w:spacing w:after="0" w:line="240" w:lineRule="auto"/>
        <w:ind w:left="360"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4.7.2. veic sociālo darbu ar ģimenēm ar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4.7.3. sniedz sociālos pakalpojumus vai organizē to sniegšanu ģimenēm ar bērniem, kurās ir bērna attīstībai nelabvēlīgi apstākļi, audžuģimenēm, aizbildņiem, personām, kuras aprūpē kādu no ģimenes locekļiem, invalīdiem, bērniem ar garīga rakstura traucējumiem un citām personu grupām, kurām tas nepieciešams;</w:t>
      </w:r>
    </w:p>
    <w:p w:rsidR="009A51C1" w:rsidRPr="009A51C1" w:rsidRDefault="009A51C1" w:rsidP="009A51C1">
      <w:pPr>
        <w:suppressAutoHyphens/>
        <w:spacing w:after="0" w:line="240" w:lineRule="auto"/>
        <w:ind w:right="-101" w:firstLine="360"/>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4.7.4. nodrošina bērnus invalīdus ar tiem nepieciešamajiem tehniskajiem palīglīdzekļiem;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4.7.5. nodrošina sociālās rehabilitācijas pakalpojumu saņemšanu par valsts budžeta līdzekļiem bērniem ar funkcionāliem traucējumiem, no </w:t>
      </w:r>
      <w:proofErr w:type="spellStart"/>
      <w:r w:rsidRPr="009A51C1">
        <w:rPr>
          <w:rFonts w:ascii="Times New Roman" w:eastAsia="Times New Roman" w:hAnsi="Times New Roman" w:cs="Times New Roman"/>
          <w:noProof w:val="0"/>
          <w:sz w:val="26"/>
          <w:szCs w:val="26"/>
          <w:lang w:eastAsia="ar-SA"/>
        </w:rPr>
        <w:t>psihoaktīvām</w:t>
      </w:r>
      <w:proofErr w:type="spellEnd"/>
      <w:r w:rsidRPr="009A51C1">
        <w:rPr>
          <w:rFonts w:ascii="Times New Roman" w:eastAsia="Times New Roman" w:hAnsi="Times New Roman" w:cs="Times New Roman"/>
          <w:noProof w:val="0"/>
          <w:sz w:val="26"/>
          <w:szCs w:val="26"/>
          <w:lang w:eastAsia="ar-SA"/>
        </w:rPr>
        <w:t xml:space="preserve"> vielām atkarīgiem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4.7.6. administrē novada budžeta līdzekļus, kas novirzīti sociālo pakalpojumu un sociālās palīdzības sniegšanai ģimenēm ar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4.7.7. izstrādā kritērijus kvalitatīvas sociālo pakalpojumu un sociālās palīdzības sniegšanai;</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4.7.8. izstrādā sociālo pakalpojumu attīstības koncepcijas, mērķprogrammas un priekšlikumus jaunu pakalpojumu ieviešanai ģimenēm ar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4.7.9. piedalās valsts investīciju programmās, Eiropas Savienības struktūrfondu un citu projektu, kas vērsti uz sociālo pakalpojumu daudzveidošanu, izstrādē un izpildē, kas uzlabo ģimeņu ar bērniem situāciju;</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4.7.10. sadarbojas ar valsts un citu pašvaldību institūcijām, nevalstiskajām organizācijām, reliģiskajām konfesijām un citām personām sociālo pakalpojumu un sociālās palīdzības sniegšanas jautājumos ģimenēm ar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4.7.11. nodrošina veselības aprūpes pieejamību ģimenēm ar bērniem;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       4.7.12. veic izvērtēšanu augsta riska ģimenēs, izstrādā rehabilitācijas plānu atbilstoši izvērtēšanas rezultātiem.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p>
    <w:p w:rsidR="009A51C1" w:rsidRPr="009A51C1" w:rsidRDefault="009A51C1" w:rsidP="009A51C1">
      <w:pPr>
        <w:suppressAutoHyphens/>
        <w:spacing w:after="0" w:line="240" w:lineRule="auto"/>
        <w:ind w:right="-101"/>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4.8. Administratīvā un informācijas daļa:</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lastRenderedPageBreak/>
        <w:t xml:space="preserve">       4.8.1. nodrošina Sociālā dienesta dokumentu apriti;</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4.8.2. nodrošina Sociālā dienesta datu vākšanu, apstrādi, analīzi, statistikas uzskaiti;</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4.8.3.nodrošina Sociālā dienesta dokumentu uzkrāšanu, izmantošanu un saglabāšanu līdz nodošanai valsts arhīvā;</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4.8.4. nodrošina grāmatvedības uzskaiti, sagatavo mēneša un gada pārskatus, aprēķina algu, nodrošina pamatlīdzekļu uzskaiti un norakstīšanu;</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4.8.5. kārto iestādes personālsastāva dokumentāciju;</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4.8.6.sagatavo un izplata informatīvu materiālu par pašvaldības sociālo pakalpojumu un sociālās palīdzības nozari;</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4.8.7.informē iedzīvotājus par pašvaldības sociālo pakalpojumu un sociālās palīdzības jautājumiem Daugavpils novada pašvaldības informatīvajā izdevumā, Daugavpils novada pašvaldības interneta mājas lapā, citos saziņas līdzekļos.</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r w:rsidRPr="009A51C1">
        <w:rPr>
          <w:rFonts w:ascii="TimesNewRomanPSMT" w:eastAsia="Times New Roman" w:hAnsi="TimesNewRomanPSMT" w:cs="TimesNewRomanPSMT"/>
          <w:noProof w:val="0"/>
          <w:sz w:val="26"/>
          <w:szCs w:val="26"/>
          <w:lang w:eastAsia="lv-LV"/>
        </w:rPr>
        <w:t xml:space="preserve">         </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b/>
          <w:noProof w:val="0"/>
          <w:sz w:val="26"/>
          <w:szCs w:val="26"/>
          <w:lang w:eastAsia="ar-SA"/>
        </w:rPr>
      </w:pPr>
      <w:r w:rsidRPr="009A51C1">
        <w:rPr>
          <w:rFonts w:ascii="TimesNewRomanPSMT" w:eastAsia="Times New Roman" w:hAnsi="TimesNewRomanPSMT" w:cs="TimesNewRomanPSMT"/>
          <w:b/>
          <w:noProof w:val="0"/>
          <w:sz w:val="26"/>
          <w:szCs w:val="26"/>
          <w:lang w:eastAsia="lv-LV"/>
        </w:rPr>
        <w:t xml:space="preserve">4.9. </w:t>
      </w:r>
      <w:r w:rsidRPr="009A51C1">
        <w:rPr>
          <w:rFonts w:ascii="Times New Roman" w:eastAsia="Times New Roman" w:hAnsi="Times New Roman" w:cs="Times New Roman"/>
          <w:b/>
          <w:noProof w:val="0"/>
          <w:sz w:val="26"/>
          <w:szCs w:val="26"/>
          <w:lang w:eastAsia="ar-SA"/>
        </w:rPr>
        <w:t xml:space="preserve">Demenes sociālo pakalpojumu un sociālās palīdzības centrs </w:t>
      </w:r>
      <w:r w:rsidRPr="009A51C1">
        <w:rPr>
          <w:rFonts w:ascii="Times New Roman" w:eastAsia="Times New Roman" w:hAnsi="Times New Roman" w:cs="Times New Roman"/>
          <w:noProof w:val="0"/>
          <w:sz w:val="26"/>
          <w:szCs w:val="26"/>
          <w:lang w:eastAsia="ru-RU"/>
        </w:rPr>
        <w:t>nodrošina sociālos pakalpojumus un sociālo palīdzību personām, kuras deklarējušas savu dzīvesvietu Demenes pagasta teritorijā, kā arī citām personām, kuras atbilst spēkā esošās likumdošanas prasībām.</w:t>
      </w:r>
    </w:p>
    <w:p w:rsidR="009A51C1" w:rsidRPr="009A51C1" w:rsidRDefault="009A51C1" w:rsidP="009A51C1">
      <w:pPr>
        <w:suppressAutoHyphens/>
        <w:autoSpaceDE w:val="0"/>
        <w:autoSpaceDN w:val="0"/>
        <w:adjustRightInd w:val="0"/>
        <w:spacing w:after="0" w:line="240" w:lineRule="auto"/>
        <w:ind w:right="-101"/>
        <w:jc w:val="both"/>
        <w:rPr>
          <w:rFonts w:ascii="TimesNewRomanPSMT" w:eastAsia="Times New Roman" w:hAnsi="TimesNewRomanPSMT" w:cs="TimesNewRomanPSMT"/>
          <w:noProof w:val="0"/>
          <w:sz w:val="26"/>
          <w:szCs w:val="26"/>
          <w:lang w:eastAsia="lv-LV"/>
        </w:rPr>
      </w:pP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r w:rsidRPr="009A51C1">
        <w:rPr>
          <w:rFonts w:ascii="Times New Roman" w:eastAsia="Times New Roman" w:hAnsi="Times New Roman" w:cs="Times New Roman"/>
          <w:b/>
          <w:noProof w:val="0"/>
          <w:sz w:val="26"/>
          <w:szCs w:val="26"/>
          <w:lang w:eastAsia="ar-SA"/>
        </w:rPr>
        <w:t xml:space="preserve">4.10. Kalupes sociālo pakalpojumu un sociālās palīdzības centrs </w:t>
      </w:r>
      <w:r w:rsidRPr="009A51C1">
        <w:rPr>
          <w:rFonts w:ascii="Times New Roman" w:eastAsia="Times New Roman" w:hAnsi="Times New Roman" w:cs="Times New Roman"/>
          <w:noProof w:val="0"/>
          <w:sz w:val="26"/>
          <w:szCs w:val="26"/>
          <w:lang w:eastAsia="ru-RU"/>
        </w:rPr>
        <w:t>nodrošina sociālos pakalpojumus un sociālo palīdzību personām, kuras deklarējušas savu dzīvesvietu Kalupes pagasta teritorijā, kā arī citām personām, kuras atbilst spēkā esošās likumdošanas prasībām.</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ru-RU"/>
        </w:rPr>
        <w:t>4.11.</w:t>
      </w:r>
      <w:r w:rsidRPr="009A51C1">
        <w:rPr>
          <w:rFonts w:ascii="Times New Roman" w:eastAsia="Times New Roman" w:hAnsi="Times New Roman" w:cs="Times New Roman"/>
          <w:noProof w:val="0"/>
          <w:sz w:val="26"/>
          <w:szCs w:val="26"/>
          <w:lang w:eastAsia="ru-RU"/>
        </w:rPr>
        <w:t xml:space="preserve"> </w:t>
      </w:r>
      <w:r w:rsidRPr="009A51C1">
        <w:rPr>
          <w:rFonts w:ascii="Times New Roman" w:eastAsia="Times New Roman" w:hAnsi="Times New Roman" w:cs="Times New Roman"/>
          <w:b/>
          <w:noProof w:val="0"/>
          <w:sz w:val="26"/>
          <w:szCs w:val="26"/>
          <w:lang w:eastAsia="ar-SA"/>
        </w:rPr>
        <w:t>Naujenes sociālo pakalpojumu un sociālās palīdzības centrs:</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r w:rsidRPr="009A51C1">
        <w:rPr>
          <w:rFonts w:ascii="Times New Roman" w:eastAsia="Times New Roman" w:hAnsi="Times New Roman" w:cs="Times New Roman"/>
          <w:b/>
          <w:noProof w:val="0"/>
          <w:sz w:val="26"/>
          <w:szCs w:val="26"/>
          <w:lang w:eastAsia="ar-SA"/>
        </w:rPr>
        <w:t xml:space="preserve">     </w:t>
      </w:r>
      <w:r w:rsidRPr="009A51C1">
        <w:rPr>
          <w:rFonts w:ascii="Times New Roman" w:eastAsia="Times New Roman" w:hAnsi="Times New Roman" w:cs="Times New Roman"/>
          <w:noProof w:val="0"/>
          <w:sz w:val="26"/>
          <w:szCs w:val="26"/>
          <w:lang w:eastAsia="ar-SA"/>
        </w:rPr>
        <w:t>4.11.1.</w:t>
      </w:r>
      <w:r w:rsidRPr="009A51C1">
        <w:rPr>
          <w:rFonts w:ascii="Times New Roman" w:eastAsia="Times New Roman" w:hAnsi="Times New Roman" w:cs="Times New Roman"/>
          <w:noProof w:val="0"/>
          <w:sz w:val="26"/>
          <w:szCs w:val="26"/>
          <w:lang w:eastAsia="ru-RU"/>
        </w:rPr>
        <w:t xml:space="preserve"> nodrošina sociālos pakalpojumus un sociālo palīdzību personām, kuras deklarējušas savu dzīvesvietu Naujenes pagasta teritorijā, kā arī citām personām, kuras atbilst spēkā esošās likumdošanas prasībām;</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r w:rsidRPr="009A51C1">
        <w:rPr>
          <w:rFonts w:ascii="Times New Roman" w:eastAsia="Times New Roman" w:hAnsi="Times New Roman" w:cs="Times New Roman"/>
          <w:noProof w:val="0"/>
          <w:sz w:val="26"/>
          <w:szCs w:val="26"/>
          <w:lang w:eastAsia="ru-RU"/>
        </w:rPr>
        <w:t xml:space="preserve">     4.11.2.organizē sociālos pakalpojumus dienas centrā pensijas vecuma personām, invalīdiem un citiem interesentiem.</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p>
    <w:p w:rsidR="009A51C1" w:rsidRPr="009A51C1" w:rsidRDefault="009A51C1" w:rsidP="007A062B">
      <w:pPr>
        <w:suppressAutoHyphens/>
        <w:autoSpaceDE w:val="0"/>
        <w:autoSpaceDN w:val="0"/>
        <w:adjustRightInd w:val="0"/>
        <w:spacing w:after="0" w:line="240" w:lineRule="auto"/>
        <w:ind w:right="-101"/>
        <w:jc w:val="both"/>
        <w:rPr>
          <w:rFonts w:ascii="Times New Roman" w:eastAsia="Times New Roman" w:hAnsi="Times New Roman" w:cs="Times New Roman"/>
          <w:i/>
          <w:noProof w:val="0"/>
          <w:sz w:val="26"/>
          <w:szCs w:val="26"/>
          <w:lang w:eastAsia="ar-SA"/>
        </w:rPr>
      </w:pPr>
      <w:r w:rsidRPr="009A51C1">
        <w:rPr>
          <w:rFonts w:ascii="Times New Roman" w:eastAsia="Times New Roman" w:hAnsi="Times New Roman" w:cs="Times New Roman"/>
          <w:b/>
          <w:noProof w:val="0"/>
          <w:sz w:val="26"/>
          <w:szCs w:val="26"/>
          <w:lang w:eastAsia="ru-RU"/>
        </w:rPr>
        <w:t xml:space="preserve">4.12. </w:t>
      </w:r>
      <w:r w:rsidRPr="009A51C1">
        <w:rPr>
          <w:rFonts w:ascii="Times New Roman" w:eastAsia="Times New Roman" w:hAnsi="Times New Roman" w:cs="Times New Roman"/>
          <w:i/>
          <w:noProof w:val="0"/>
          <w:sz w:val="26"/>
          <w:szCs w:val="26"/>
          <w:lang w:eastAsia="ar-SA"/>
        </w:rPr>
        <w:t xml:space="preserve">(Izslēgts ar grozījumiem, kas izdarīti ar 16.10.2014. lēmumu </w:t>
      </w:r>
      <w:proofErr w:type="spellStart"/>
      <w:r w:rsidRPr="009A51C1">
        <w:rPr>
          <w:rFonts w:ascii="Times New Roman" w:eastAsia="Times New Roman" w:hAnsi="Times New Roman" w:cs="Times New Roman"/>
          <w:i/>
          <w:noProof w:val="0"/>
          <w:sz w:val="26"/>
          <w:szCs w:val="26"/>
          <w:lang w:eastAsia="ar-SA"/>
        </w:rPr>
        <w:t>Nr</w:t>
      </w:r>
      <w:proofErr w:type="spellEnd"/>
      <w:r w:rsidRPr="009A51C1">
        <w:rPr>
          <w:rFonts w:ascii="Times New Roman" w:eastAsia="Times New Roman" w:hAnsi="Times New Roman" w:cs="Times New Roman"/>
          <w:i/>
          <w:noProof w:val="0"/>
          <w:sz w:val="26"/>
          <w:szCs w:val="26"/>
          <w:lang w:eastAsia="ar-SA"/>
        </w:rPr>
        <w:t>. 1089)</w:t>
      </w: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ru-RU"/>
        </w:rPr>
      </w:pPr>
    </w:p>
    <w:p w:rsidR="009A51C1" w:rsidRPr="009A51C1" w:rsidRDefault="009A51C1" w:rsidP="009A51C1">
      <w:pPr>
        <w:suppressAutoHyphens/>
        <w:autoSpaceDE w:val="0"/>
        <w:autoSpaceDN w:val="0"/>
        <w:adjustRightInd w:val="0"/>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b/>
          <w:noProof w:val="0"/>
          <w:sz w:val="26"/>
          <w:szCs w:val="26"/>
          <w:lang w:eastAsia="ru-RU"/>
        </w:rPr>
        <w:t xml:space="preserve">4.13. Sociālā riska ģimeņu atbalsta centrs „Paspārne” </w:t>
      </w:r>
      <w:r w:rsidRPr="009A51C1">
        <w:rPr>
          <w:rFonts w:ascii="Times New Roman" w:eastAsia="Times New Roman" w:hAnsi="Times New Roman" w:cs="Times New Roman"/>
          <w:noProof w:val="0"/>
          <w:sz w:val="26"/>
          <w:szCs w:val="26"/>
          <w:lang w:eastAsia="ar-SA"/>
        </w:rPr>
        <w:t>nodrošina operatīvu palīdzības sniegšanu bērniem, kuri nokļuvuši krīzes situācijā un sekmē bērnu sociālās integrācijas procesa norisi.</w:t>
      </w:r>
    </w:p>
    <w:p w:rsidR="009A51C1" w:rsidRPr="009A51C1" w:rsidRDefault="009A51C1" w:rsidP="009A51C1">
      <w:pPr>
        <w:spacing w:after="0" w:line="240" w:lineRule="auto"/>
        <w:jc w:val="both"/>
        <w:rPr>
          <w:rFonts w:ascii="Times New Roman" w:eastAsia="Times New Roman" w:hAnsi="Times New Roman" w:cs="Times New Roman"/>
          <w:noProof w:val="0"/>
          <w:sz w:val="26"/>
          <w:szCs w:val="26"/>
          <w:lang w:eastAsia="lv-LV"/>
        </w:rPr>
      </w:pPr>
    </w:p>
    <w:p w:rsidR="009A51C1" w:rsidRPr="009A51C1" w:rsidRDefault="009A51C1" w:rsidP="009A51C1">
      <w:pPr>
        <w:spacing w:after="0" w:line="240" w:lineRule="auto"/>
        <w:jc w:val="both"/>
        <w:rPr>
          <w:rFonts w:ascii="Times New Roman" w:eastAsia="Times New Roman" w:hAnsi="Times New Roman" w:cs="Times New Roman"/>
          <w:noProof w:val="0"/>
          <w:sz w:val="26"/>
          <w:szCs w:val="26"/>
          <w:lang w:eastAsia="lv-LV"/>
        </w:rPr>
      </w:pPr>
      <w:r w:rsidRPr="009A51C1">
        <w:rPr>
          <w:rFonts w:ascii="Times New Roman" w:eastAsia="Times New Roman" w:hAnsi="Times New Roman" w:cs="Times New Roman"/>
          <w:b/>
          <w:noProof w:val="0"/>
          <w:sz w:val="26"/>
          <w:szCs w:val="26"/>
          <w:lang w:eastAsia="lv-LV"/>
        </w:rPr>
        <w:t>4.14.</w:t>
      </w:r>
      <w:r w:rsidRPr="009A51C1">
        <w:rPr>
          <w:rFonts w:ascii="Times New Roman" w:eastAsia="Times New Roman" w:hAnsi="Times New Roman" w:cs="Times New Roman"/>
          <w:noProof w:val="0"/>
          <w:sz w:val="26"/>
          <w:szCs w:val="26"/>
          <w:lang w:eastAsia="lv-LV"/>
        </w:rPr>
        <w:t xml:space="preserve"> Aprūpe mājās nodrošina sociālās aprūpes pakalpojumu mājas apstākļos  pamatvajadzību apmierināšanai personām, kuras objektīvu apstākļu dēļ nevar sevi aprūpēt.</w:t>
      </w:r>
    </w:p>
    <w:p w:rsidR="009A51C1" w:rsidRPr="009A51C1" w:rsidRDefault="009A51C1" w:rsidP="009A51C1">
      <w:pPr>
        <w:suppressAutoHyphens/>
        <w:spacing w:after="0" w:line="240" w:lineRule="auto"/>
        <w:rPr>
          <w:rFonts w:ascii="Times New Roman" w:eastAsia="Times New Roman" w:hAnsi="Times New Roman" w:cs="Times New Roman"/>
          <w:i/>
          <w:noProof w:val="0"/>
          <w:sz w:val="26"/>
          <w:szCs w:val="26"/>
          <w:lang w:eastAsia="ar-SA"/>
        </w:rPr>
      </w:pPr>
      <w:r w:rsidRPr="009A51C1">
        <w:rPr>
          <w:rFonts w:ascii="Times New Roman" w:eastAsia="Times New Roman" w:hAnsi="Times New Roman" w:cs="Times New Roman"/>
          <w:i/>
          <w:noProof w:val="0"/>
          <w:sz w:val="26"/>
          <w:szCs w:val="26"/>
          <w:lang w:eastAsia="ar-SA"/>
        </w:rPr>
        <w:t>(</w:t>
      </w:r>
      <w:r w:rsidR="007A062B">
        <w:rPr>
          <w:rFonts w:ascii="Times New Roman" w:eastAsia="Times New Roman" w:hAnsi="Times New Roman" w:cs="Times New Roman"/>
          <w:i/>
          <w:noProof w:val="0"/>
          <w:sz w:val="26"/>
          <w:szCs w:val="26"/>
          <w:lang w:eastAsia="ar-SA"/>
        </w:rPr>
        <w:t>Papildināts a</w:t>
      </w:r>
      <w:r w:rsidRPr="009A51C1">
        <w:rPr>
          <w:rFonts w:ascii="Times New Roman" w:eastAsia="Times New Roman" w:hAnsi="Times New Roman" w:cs="Times New Roman"/>
          <w:i/>
          <w:noProof w:val="0"/>
          <w:sz w:val="26"/>
          <w:szCs w:val="26"/>
          <w:lang w:eastAsia="ar-SA"/>
        </w:rPr>
        <w:t xml:space="preserve">r grozījumiem, kas izdarīti ar 17.05.2012. lēmumu </w:t>
      </w:r>
      <w:proofErr w:type="spellStart"/>
      <w:r w:rsidRPr="009A51C1">
        <w:rPr>
          <w:rFonts w:ascii="Times New Roman" w:eastAsia="Times New Roman" w:hAnsi="Times New Roman" w:cs="Times New Roman"/>
          <w:i/>
          <w:noProof w:val="0"/>
          <w:sz w:val="26"/>
          <w:szCs w:val="26"/>
          <w:lang w:eastAsia="ar-SA"/>
        </w:rPr>
        <w:t>Nr</w:t>
      </w:r>
      <w:proofErr w:type="spellEnd"/>
      <w:r w:rsidRPr="009A51C1">
        <w:rPr>
          <w:rFonts w:ascii="Times New Roman" w:eastAsia="Times New Roman" w:hAnsi="Times New Roman" w:cs="Times New Roman"/>
          <w:i/>
          <w:noProof w:val="0"/>
          <w:sz w:val="26"/>
          <w:szCs w:val="26"/>
          <w:lang w:eastAsia="ar-SA"/>
        </w:rPr>
        <w:t>. 430)</w:t>
      </w:r>
    </w:p>
    <w:p w:rsidR="009A51C1" w:rsidRPr="009A51C1" w:rsidRDefault="009A51C1" w:rsidP="009A51C1">
      <w:pPr>
        <w:spacing w:after="0" w:line="240" w:lineRule="auto"/>
        <w:jc w:val="both"/>
        <w:rPr>
          <w:rFonts w:ascii="Times New Roman" w:eastAsia="Times New Roman" w:hAnsi="Times New Roman" w:cs="Times New Roman"/>
          <w:noProof w:val="0"/>
          <w:sz w:val="26"/>
          <w:szCs w:val="26"/>
          <w:lang w:eastAsia="lv-LV"/>
        </w:rPr>
      </w:pPr>
    </w:p>
    <w:p w:rsidR="009A51C1" w:rsidRPr="009A51C1" w:rsidRDefault="009A51C1" w:rsidP="009A51C1">
      <w:pPr>
        <w:suppressAutoHyphens/>
        <w:spacing w:after="0" w:line="240" w:lineRule="auto"/>
        <w:ind w:right="-101"/>
        <w:jc w:val="center"/>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jc w:val="center"/>
        <w:rPr>
          <w:rFonts w:ascii="Times New Roman" w:eastAsia="Times New Roman" w:hAnsi="Times New Roman" w:cs="Times New Roman"/>
          <w:b/>
          <w:noProof w:val="0"/>
          <w:sz w:val="26"/>
          <w:szCs w:val="26"/>
          <w:lang w:eastAsia="ar-SA"/>
        </w:rPr>
      </w:pPr>
      <w:r w:rsidRPr="009A51C1">
        <w:rPr>
          <w:rFonts w:ascii="Times New Roman" w:eastAsia="Times New Roman" w:hAnsi="Times New Roman" w:cs="Times New Roman"/>
          <w:b/>
          <w:noProof w:val="0"/>
          <w:sz w:val="26"/>
          <w:szCs w:val="26"/>
          <w:lang w:eastAsia="ar-SA"/>
        </w:rPr>
        <w:t>5. Darbības tiesiskuma nodrošināšanas mehānisms</w:t>
      </w:r>
    </w:p>
    <w:p w:rsidR="009A51C1" w:rsidRPr="009A51C1" w:rsidRDefault="009A51C1" w:rsidP="009A51C1">
      <w:pPr>
        <w:suppressAutoHyphens/>
        <w:spacing w:after="0" w:line="240" w:lineRule="auto"/>
        <w:ind w:right="-101" w:firstLine="540"/>
        <w:jc w:val="both"/>
        <w:rPr>
          <w:rFonts w:ascii="Times New Roman" w:eastAsia="Times New Roman" w:hAnsi="Times New Roman" w:cs="Times New Roman"/>
          <w:b/>
          <w:noProof w:val="0"/>
          <w:sz w:val="26"/>
          <w:szCs w:val="26"/>
          <w:lang w:eastAsia="ar-SA"/>
        </w:rPr>
      </w:pP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5.1. Sociālā dienesta darbības tiesiskumu nodrošina Sociālā dienesta vadītājs.</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5.2. Sociālā dienesta vadītāja rīkojumi ir saistoši visiem Sociālā dienesta darbiniekiem.</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 xml:space="preserve">5.3. Sociālā dienesta lēmuma iepriekšējo lietderības un tiesiskuma </w:t>
      </w:r>
      <w:proofErr w:type="spellStart"/>
      <w:r w:rsidRPr="009A51C1">
        <w:rPr>
          <w:rFonts w:ascii="Times New Roman" w:eastAsia="Times New Roman" w:hAnsi="Times New Roman" w:cs="Times New Roman"/>
          <w:noProof w:val="0"/>
          <w:sz w:val="26"/>
          <w:szCs w:val="26"/>
          <w:lang w:eastAsia="ar-SA"/>
        </w:rPr>
        <w:t>pamatpārbaudi</w:t>
      </w:r>
      <w:proofErr w:type="spellEnd"/>
      <w:r w:rsidRPr="009A51C1">
        <w:rPr>
          <w:rFonts w:ascii="Times New Roman" w:eastAsia="Times New Roman" w:hAnsi="Times New Roman" w:cs="Times New Roman"/>
          <w:noProof w:val="0"/>
          <w:sz w:val="26"/>
          <w:szCs w:val="26"/>
          <w:lang w:eastAsia="ar-SA"/>
        </w:rPr>
        <w:t xml:space="preserve"> veic projekta izstrādātājs, papildpārbaudi veic projekta vīzētājs, kā arī lēmuma pieņēmējs parakstot lēmumu. </w:t>
      </w:r>
    </w:p>
    <w:p w:rsidR="009A51C1" w:rsidRPr="009A51C1" w:rsidRDefault="009A51C1" w:rsidP="009A51C1">
      <w:pPr>
        <w:suppressAutoHyphens/>
        <w:spacing w:after="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t>5.4. Sociālo darbinieku faktisko rīcību var apstrīdēt Sociālā dienesta vadītājam.</w:t>
      </w:r>
    </w:p>
    <w:p w:rsidR="009A51C1" w:rsidRPr="009A51C1" w:rsidRDefault="009A51C1" w:rsidP="009A51C1">
      <w:pPr>
        <w:suppressAutoHyphens/>
        <w:spacing w:after="120" w:line="240" w:lineRule="auto"/>
        <w:ind w:right="-101"/>
        <w:jc w:val="both"/>
        <w:rPr>
          <w:rFonts w:ascii="Times New Roman" w:eastAsia="Times New Roman" w:hAnsi="Times New Roman" w:cs="Times New Roman"/>
          <w:noProof w:val="0"/>
          <w:sz w:val="26"/>
          <w:szCs w:val="26"/>
          <w:lang w:eastAsia="ar-SA"/>
        </w:rPr>
      </w:pPr>
      <w:r w:rsidRPr="009A51C1">
        <w:rPr>
          <w:rFonts w:ascii="Times New Roman" w:eastAsia="Times New Roman" w:hAnsi="Times New Roman" w:cs="Times New Roman"/>
          <w:noProof w:val="0"/>
          <w:sz w:val="26"/>
          <w:szCs w:val="26"/>
          <w:lang w:eastAsia="ar-SA"/>
        </w:rPr>
        <w:lastRenderedPageBreak/>
        <w:t>5.5. Sociālā dienesta amatpersonu kompetences ietvaros izdotos administratīvos aktus var apstrīdēt Daugavpils novada domē. Daugavpils novada domes lēmumu var pārsūdzēt administratīvajā tiesā.</w:t>
      </w:r>
    </w:p>
    <w:p w:rsidR="009A51C1" w:rsidRPr="009A51C1" w:rsidRDefault="009A51C1" w:rsidP="009A51C1">
      <w:pPr>
        <w:suppressAutoHyphens/>
        <w:spacing w:after="0" w:line="240" w:lineRule="auto"/>
        <w:rPr>
          <w:rFonts w:ascii="Times New Roman" w:eastAsia="Times New Roman" w:hAnsi="Times New Roman" w:cs="Times New Roman"/>
          <w:noProof w:val="0"/>
          <w:sz w:val="20"/>
          <w:szCs w:val="20"/>
          <w:lang w:eastAsia="ar-SA"/>
        </w:rPr>
      </w:pPr>
    </w:p>
    <w:p w:rsidR="009A51C1" w:rsidRPr="009A51C1" w:rsidRDefault="009A51C1" w:rsidP="009A51C1">
      <w:pPr>
        <w:suppressAutoHyphens/>
        <w:spacing w:after="0" w:line="240" w:lineRule="auto"/>
        <w:rPr>
          <w:rFonts w:ascii="Times New Roman" w:eastAsia="Times New Roman" w:hAnsi="Times New Roman" w:cs="Times New Roman"/>
          <w:noProof w:val="0"/>
          <w:sz w:val="20"/>
          <w:szCs w:val="20"/>
          <w:lang w:eastAsia="ar-SA"/>
        </w:rPr>
      </w:pPr>
    </w:p>
    <w:p w:rsidR="0013032C" w:rsidRDefault="0013032C"/>
    <w:sectPr w:rsidR="0013032C" w:rsidSect="000C1FC7">
      <w:pgSz w:w="11907" w:h="16839"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1"/>
    <w:rsid w:val="000C1FC7"/>
    <w:rsid w:val="0013032C"/>
    <w:rsid w:val="001539A0"/>
    <w:rsid w:val="00175407"/>
    <w:rsid w:val="002022E3"/>
    <w:rsid w:val="00492047"/>
    <w:rsid w:val="00517474"/>
    <w:rsid w:val="00672F4B"/>
    <w:rsid w:val="00764D03"/>
    <w:rsid w:val="007A062B"/>
    <w:rsid w:val="007A21E1"/>
    <w:rsid w:val="007B482D"/>
    <w:rsid w:val="00841DD0"/>
    <w:rsid w:val="00851E38"/>
    <w:rsid w:val="008850C8"/>
    <w:rsid w:val="008D53F1"/>
    <w:rsid w:val="008E73C3"/>
    <w:rsid w:val="009A51C1"/>
    <w:rsid w:val="009E43DF"/>
    <w:rsid w:val="00AC7981"/>
    <w:rsid w:val="00B06F7C"/>
    <w:rsid w:val="00B613C3"/>
    <w:rsid w:val="00B943EE"/>
    <w:rsid w:val="00DB1742"/>
    <w:rsid w:val="00EC30F9"/>
    <w:rsid w:val="00FF2A1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rsid w:val="009A51C1"/>
    <w:pPr>
      <w:spacing w:before="120" w:after="160" w:line="240" w:lineRule="exact"/>
      <w:ind w:firstLine="720"/>
      <w:jc w:val="both"/>
    </w:pPr>
    <w:rPr>
      <w:rFonts w:ascii="Verdana" w:eastAsia="Times New Roman" w:hAnsi="Verdana" w:cs="Times New Roman"/>
      <w:noProof w:val="0"/>
      <w:sz w:val="20"/>
      <w:szCs w:val="20"/>
      <w:lang w:val="en-US"/>
    </w:rPr>
  </w:style>
  <w:style w:type="paragraph" w:styleId="BalloonText">
    <w:name w:val="Balloon Text"/>
    <w:basedOn w:val="Normal"/>
    <w:link w:val="BalloonTextChar"/>
    <w:uiPriority w:val="99"/>
    <w:semiHidden/>
    <w:unhideWhenUsed/>
    <w:rsid w:val="009A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C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rsid w:val="009A51C1"/>
    <w:pPr>
      <w:spacing w:before="120" w:after="160" w:line="240" w:lineRule="exact"/>
      <w:ind w:firstLine="720"/>
      <w:jc w:val="both"/>
    </w:pPr>
    <w:rPr>
      <w:rFonts w:ascii="Verdana" w:eastAsia="Times New Roman" w:hAnsi="Verdana" w:cs="Times New Roman"/>
      <w:noProof w:val="0"/>
      <w:sz w:val="20"/>
      <w:szCs w:val="20"/>
      <w:lang w:val="en-US"/>
    </w:rPr>
  </w:style>
  <w:style w:type="paragraph" w:styleId="BalloonText">
    <w:name w:val="Balloon Text"/>
    <w:basedOn w:val="Normal"/>
    <w:link w:val="BalloonTextChar"/>
    <w:uiPriority w:val="99"/>
    <w:semiHidden/>
    <w:unhideWhenUsed/>
    <w:rsid w:val="009A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C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d.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dmc@drp.l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2014-10-17T11:28:00Z</dcterms:created>
  <dcterms:modified xsi:type="dcterms:W3CDTF">2014-11-12T12:43:00Z</dcterms:modified>
</cp:coreProperties>
</file>