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2015" w:type="dxa"/>
        <w:tblInd w:w="-106" w:type="dxa"/>
        <w:tblLayout w:type="fixed"/>
        <w:tblLook w:val="01E0" w:firstRow="1" w:lastRow="1" w:firstColumn="1" w:lastColumn="1" w:noHBand="0" w:noVBand="0"/>
      </w:tblPr>
      <w:tblGrid>
        <w:gridCol w:w="72"/>
        <w:gridCol w:w="5668"/>
        <w:gridCol w:w="3271"/>
        <w:gridCol w:w="838"/>
        <w:gridCol w:w="976"/>
        <w:gridCol w:w="1190"/>
      </w:tblGrid>
      <w:tr w:rsidR="00EE62B2" w:rsidRPr="006C1835" w:rsidTr="007271D3">
        <w:trPr>
          <w:gridAfter w:val="2"/>
          <w:wAfter w:w="2166" w:type="dxa"/>
          <w:trHeight w:val="1960"/>
        </w:trPr>
        <w:tc>
          <w:tcPr>
            <w:tcW w:w="9849" w:type="dxa"/>
            <w:gridSpan w:val="4"/>
          </w:tcPr>
          <w:p w:rsidR="00EE62B2" w:rsidRPr="006C1835" w:rsidRDefault="00EE62B2" w:rsidP="007271D3">
            <w:pPr>
              <w:tabs>
                <w:tab w:val="left" w:pos="5376"/>
              </w:tabs>
              <w:suppressAutoHyphens/>
              <w:spacing w:after="0" w:line="240" w:lineRule="auto"/>
              <w:ind w:right="2423"/>
              <w:jc w:val="center"/>
              <w:rPr>
                <w:rFonts w:ascii="Arial" w:eastAsia="Times New Roman" w:hAnsi="Arial"/>
                <w:sz w:val="14"/>
                <w:szCs w:val="20"/>
                <w:lang w:eastAsia="ar-SA"/>
              </w:rPr>
            </w:pPr>
          </w:p>
          <w:p w:rsidR="00EE62B2" w:rsidRPr="006C1835" w:rsidRDefault="00EE62B2" w:rsidP="007271D3">
            <w:pPr>
              <w:tabs>
                <w:tab w:val="left" w:pos="5293"/>
              </w:tabs>
              <w:suppressAutoHyphens/>
              <w:spacing w:after="0" w:line="240" w:lineRule="auto"/>
              <w:rPr>
                <w:rFonts w:ascii="Arial" w:eastAsia="Times New Roman" w:hAnsi="Arial" w:cs="Arial"/>
                <w:noProof/>
                <w:sz w:val="20"/>
                <w:szCs w:val="28"/>
                <w:lang w:eastAsia="lv-LV"/>
              </w:rPr>
            </w:pPr>
            <w:r w:rsidRPr="006C1835">
              <w:rPr>
                <w:rFonts w:ascii="Arial" w:eastAsia="Times New Roman" w:hAnsi="Arial" w:cs="Arial"/>
                <w:noProof/>
                <w:sz w:val="20"/>
                <w:szCs w:val="28"/>
                <w:lang w:eastAsia="lv-LV"/>
              </w:rPr>
              <w:t xml:space="preserve">                                                                          </w:t>
            </w:r>
            <w:r w:rsidR="00B151AA" w:rsidRPr="006C1835">
              <w:rPr>
                <w:rFonts w:ascii="Arial" w:eastAsia="Times New Roman" w:hAnsi="Arial" w:cs="Arial"/>
                <w:noProof/>
                <w:sz w:val="20"/>
                <w:szCs w:val="28"/>
                <w:lang w:eastAsia="zh-CN"/>
              </w:rPr>
              <w:drawing>
                <wp:inline distT="0" distB="0" distL="0" distR="0">
                  <wp:extent cx="790575"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90575" cy="914400"/>
                          </a:xfrm>
                          <a:prstGeom prst="rect">
                            <a:avLst/>
                          </a:prstGeom>
                          <a:noFill/>
                          <a:ln>
                            <a:noFill/>
                          </a:ln>
                        </pic:spPr>
                      </pic:pic>
                    </a:graphicData>
                  </a:graphic>
                </wp:inline>
              </w:drawing>
            </w:r>
          </w:p>
          <w:p w:rsidR="00EE62B2" w:rsidRPr="006C1835" w:rsidRDefault="00EE62B2" w:rsidP="007271D3">
            <w:pPr>
              <w:tabs>
                <w:tab w:val="left" w:pos="5376"/>
              </w:tabs>
              <w:suppressAutoHyphens/>
              <w:spacing w:after="0" w:line="240" w:lineRule="auto"/>
              <w:jc w:val="center"/>
              <w:rPr>
                <w:rFonts w:ascii="Arial" w:eastAsia="Times New Roman" w:hAnsi="Arial" w:cs="Arial"/>
                <w:sz w:val="20"/>
                <w:szCs w:val="20"/>
                <w:lang w:eastAsia="ar-SA"/>
              </w:rPr>
            </w:pPr>
          </w:p>
          <w:p w:rsidR="00EE62B2" w:rsidRPr="006C1835" w:rsidRDefault="00EE62B2" w:rsidP="007271D3">
            <w:pPr>
              <w:tabs>
                <w:tab w:val="left" w:pos="5376"/>
              </w:tabs>
              <w:suppressAutoHyphens/>
              <w:spacing w:after="0" w:line="240" w:lineRule="auto"/>
              <w:jc w:val="center"/>
              <w:rPr>
                <w:rFonts w:ascii="Arial" w:eastAsia="Times New Roman" w:hAnsi="Arial" w:cs="Arial"/>
                <w:sz w:val="20"/>
                <w:szCs w:val="20"/>
                <w:lang w:eastAsia="ar-SA"/>
              </w:rPr>
            </w:pPr>
            <w:r w:rsidRPr="006C1835">
              <w:rPr>
                <w:rFonts w:ascii="Arial" w:eastAsia="Times New Roman" w:hAnsi="Arial" w:cs="Arial"/>
                <w:sz w:val="20"/>
                <w:szCs w:val="20"/>
                <w:lang w:eastAsia="ar-SA"/>
              </w:rPr>
              <w:t>LATVIJAS  REPUBLIKA</w:t>
            </w:r>
          </w:p>
          <w:p w:rsidR="00EE62B2" w:rsidRPr="006C1835" w:rsidRDefault="00EE62B2" w:rsidP="007271D3">
            <w:pPr>
              <w:tabs>
                <w:tab w:val="left" w:pos="5376"/>
              </w:tabs>
              <w:suppressAutoHyphens/>
              <w:spacing w:after="0" w:line="240" w:lineRule="auto"/>
              <w:jc w:val="center"/>
              <w:rPr>
                <w:rFonts w:ascii="Times New Roman Bold" w:eastAsia="Times New Roman" w:hAnsi="Times New Roman Bold"/>
                <w:sz w:val="6"/>
                <w:szCs w:val="6"/>
                <w:lang w:eastAsia="ar-SA"/>
              </w:rPr>
            </w:pPr>
          </w:p>
          <w:p w:rsidR="00EE62B2" w:rsidRPr="006C1835" w:rsidRDefault="00EE62B2" w:rsidP="007271D3">
            <w:pPr>
              <w:tabs>
                <w:tab w:val="left" w:pos="5376"/>
              </w:tabs>
              <w:suppressAutoHyphens/>
              <w:spacing w:after="0" w:line="240" w:lineRule="auto"/>
              <w:jc w:val="center"/>
              <w:rPr>
                <w:rFonts w:ascii="Times New Roman Bold" w:eastAsia="Times New Roman" w:hAnsi="Times New Roman Bold"/>
                <w:sz w:val="6"/>
                <w:szCs w:val="6"/>
                <w:lang w:eastAsia="ar-SA"/>
              </w:rPr>
            </w:pPr>
          </w:p>
          <w:p w:rsidR="00EE62B2" w:rsidRPr="006C1835" w:rsidRDefault="00EE62B2" w:rsidP="007271D3">
            <w:pPr>
              <w:tabs>
                <w:tab w:val="left" w:pos="5376"/>
              </w:tabs>
              <w:suppressAutoHyphens/>
              <w:spacing w:after="0" w:line="240" w:lineRule="auto"/>
              <w:jc w:val="center"/>
              <w:rPr>
                <w:rFonts w:ascii="Times New Roman" w:eastAsia="Times New Roman" w:hAnsi="Times New Roman"/>
                <w:sz w:val="28"/>
                <w:szCs w:val="28"/>
                <w:lang w:eastAsia="ar-SA"/>
              </w:rPr>
            </w:pPr>
            <w:r w:rsidRPr="006C1835">
              <w:rPr>
                <w:rFonts w:ascii="Arial" w:eastAsia="Times New Roman" w:hAnsi="Arial" w:cs="Arial"/>
                <w:sz w:val="28"/>
                <w:szCs w:val="28"/>
                <w:lang w:eastAsia="ar-SA"/>
              </w:rPr>
              <w:t>DAUGAVPILS NOVADA DOME</w:t>
            </w:r>
          </w:p>
          <w:p w:rsidR="00EE62B2" w:rsidRPr="006C1835" w:rsidRDefault="00EE62B2" w:rsidP="007271D3">
            <w:pPr>
              <w:tabs>
                <w:tab w:val="left" w:pos="5376"/>
              </w:tabs>
              <w:suppressAutoHyphens/>
              <w:spacing w:after="0" w:line="240" w:lineRule="auto"/>
              <w:jc w:val="center"/>
              <w:rPr>
                <w:rFonts w:ascii="Times New Roman" w:eastAsia="Times New Roman" w:hAnsi="Times New Roman"/>
                <w:sz w:val="16"/>
                <w:szCs w:val="16"/>
                <w:lang w:eastAsia="ar-SA"/>
              </w:rPr>
            </w:pPr>
            <w:r w:rsidRPr="006C1835">
              <w:rPr>
                <w:rFonts w:ascii="Times New Roman" w:eastAsia="Times New Roman" w:hAnsi="Times New Roman"/>
                <w:sz w:val="16"/>
                <w:szCs w:val="16"/>
                <w:lang w:eastAsia="ar-SA"/>
              </w:rPr>
              <w:t xml:space="preserve">                                                                                _______________________________________________________________________________________________________________________</w:t>
            </w:r>
          </w:p>
          <w:p w:rsidR="00EE62B2" w:rsidRPr="006C1835" w:rsidRDefault="00EE62B2" w:rsidP="007271D3">
            <w:pPr>
              <w:tabs>
                <w:tab w:val="left" w:pos="5376"/>
              </w:tabs>
              <w:suppressAutoHyphens/>
              <w:spacing w:after="0" w:line="240" w:lineRule="auto"/>
              <w:jc w:val="center"/>
              <w:rPr>
                <w:rFonts w:ascii="Arial" w:eastAsia="Times New Roman" w:hAnsi="Arial" w:cs="Arial"/>
                <w:sz w:val="16"/>
                <w:szCs w:val="16"/>
                <w:lang w:eastAsia="ar-SA"/>
              </w:rPr>
            </w:pPr>
            <w:r w:rsidRPr="006C1835">
              <w:rPr>
                <w:rFonts w:ascii="Arial" w:eastAsia="Times New Roman" w:hAnsi="Arial" w:cs="Arial"/>
                <w:sz w:val="16"/>
                <w:szCs w:val="16"/>
                <w:lang w:eastAsia="ar-SA"/>
              </w:rPr>
              <w:t xml:space="preserve">Rīgas iela 2, Daugavpils, LV5401, tālr. 654 22238, fakss  654 76810, e-pasts: </w:t>
            </w:r>
            <w:hyperlink r:id="rId7" w:history="1">
              <w:r w:rsidRPr="006C1835">
                <w:rPr>
                  <w:rFonts w:ascii="Arial" w:eastAsia="Times New Roman" w:hAnsi="Arial" w:cs="Arial"/>
                  <w:color w:val="0000FF"/>
                  <w:sz w:val="16"/>
                  <w:szCs w:val="16"/>
                  <w:u w:val="single"/>
                  <w:lang w:eastAsia="ar-SA"/>
                </w:rPr>
                <w:t>dome@dnd.lv</w:t>
              </w:r>
            </w:hyperlink>
            <w:r w:rsidRPr="006C1835">
              <w:rPr>
                <w:rFonts w:ascii="Arial" w:eastAsia="Times New Roman" w:hAnsi="Arial" w:cs="Arial"/>
                <w:sz w:val="16"/>
                <w:szCs w:val="16"/>
                <w:lang w:eastAsia="ar-SA"/>
              </w:rPr>
              <w:t xml:space="preserve">, </w:t>
            </w:r>
            <w:hyperlink r:id="rId8" w:history="1">
              <w:r w:rsidRPr="006C1835">
                <w:rPr>
                  <w:rFonts w:ascii="Arial" w:eastAsia="Times New Roman" w:hAnsi="Arial" w:cs="Arial"/>
                  <w:color w:val="0000FF"/>
                  <w:sz w:val="16"/>
                  <w:szCs w:val="16"/>
                  <w:u w:val="single"/>
                  <w:lang w:eastAsia="ar-SA"/>
                </w:rPr>
                <w:t>www.dnd.lv</w:t>
              </w:r>
            </w:hyperlink>
          </w:p>
          <w:p w:rsidR="00EE62B2" w:rsidRPr="006C1835" w:rsidRDefault="00EE62B2" w:rsidP="007271D3">
            <w:pPr>
              <w:tabs>
                <w:tab w:val="left" w:pos="5376"/>
              </w:tabs>
              <w:suppressAutoHyphens/>
              <w:spacing w:after="0" w:line="240" w:lineRule="auto"/>
              <w:jc w:val="center"/>
              <w:rPr>
                <w:rFonts w:ascii="Arial" w:eastAsia="Times New Roman" w:hAnsi="Arial" w:cs="Arial"/>
                <w:sz w:val="10"/>
                <w:szCs w:val="16"/>
                <w:lang w:eastAsia="ar-SA"/>
              </w:rPr>
            </w:pPr>
            <w:r w:rsidRPr="006C1835">
              <w:rPr>
                <w:rFonts w:ascii="Arial" w:eastAsia="Times New Roman" w:hAnsi="Arial" w:cs="Arial"/>
                <w:sz w:val="10"/>
                <w:szCs w:val="16"/>
                <w:lang w:eastAsia="ar-SA"/>
              </w:rPr>
              <w:t xml:space="preserve">                                                    </w:t>
            </w:r>
          </w:p>
          <w:p w:rsidR="00EE62B2" w:rsidRPr="006C1835" w:rsidRDefault="00EE62B2" w:rsidP="007271D3">
            <w:pPr>
              <w:tabs>
                <w:tab w:val="left" w:pos="5376"/>
              </w:tabs>
              <w:suppressAutoHyphens/>
              <w:spacing w:after="0" w:line="240" w:lineRule="auto"/>
              <w:ind w:right="-40"/>
              <w:jc w:val="center"/>
              <w:rPr>
                <w:rFonts w:ascii="Arial" w:eastAsia="Times New Roman" w:hAnsi="Arial" w:cs="Arial"/>
                <w:b/>
                <w:caps/>
                <w:sz w:val="26"/>
                <w:szCs w:val="26"/>
                <w:lang w:eastAsia="ar-SA"/>
              </w:rPr>
            </w:pPr>
            <w:r w:rsidRPr="006C1835">
              <w:rPr>
                <w:rFonts w:ascii="Arial" w:eastAsia="Times New Roman" w:hAnsi="Arial" w:cs="Arial"/>
                <w:b/>
                <w:caps/>
                <w:sz w:val="26"/>
                <w:szCs w:val="26"/>
                <w:lang w:eastAsia="ar-SA"/>
              </w:rPr>
              <w:t>L Ē M U M S</w:t>
            </w:r>
          </w:p>
          <w:p w:rsidR="00EE62B2" w:rsidRPr="006C1835" w:rsidRDefault="00EE62B2" w:rsidP="007271D3">
            <w:pPr>
              <w:tabs>
                <w:tab w:val="left" w:pos="5376"/>
              </w:tabs>
              <w:suppressAutoHyphens/>
              <w:spacing w:after="0" w:line="240" w:lineRule="auto"/>
              <w:ind w:right="-40"/>
              <w:jc w:val="center"/>
              <w:rPr>
                <w:rFonts w:ascii="Times New Roman" w:eastAsia="Times New Roman" w:hAnsi="Times New Roman"/>
                <w:sz w:val="24"/>
                <w:szCs w:val="24"/>
                <w:lang w:eastAsia="ar-SA"/>
              </w:rPr>
            </w:pPr>
            <w:r w:rsidRPr="006C1835">
              <w:rPr>
                <w:rFonts w:ascii="Times New Roman" w:eastAsia="Times New Roman" w:hAnsi="Times New Roman"/>
                <w:sz w:val="24"/>
                <w:szCs w:val="24"/>
                <w:lang w:eastAsia="ar-SA"/>
              </w:rPr>
              <w:t>Daugavpilī</w:t>
            </w:r>
          </w:p>
          <w:p w:rsidR="00EE62B2" w:rsidRPr="006C1835" w:rsidRDefault="00EE62B2" w:rsidP="007271D3">
            <w:pPr>
              <w:tabs>
                <w:tab w:val="left" w:pos="0"/>
                <w:tab w:val="left" w:pos="9461"/>
              </w:tabs>
              <w:suppressAutoHyphens/>
              <w:spacing w:after="0" w:line="240" w:lineRule="auto"/>
              <w:rPr>
                <w:rFonts w:ascii="Times New Roman Bold" w:eastAsia="Times New Roman" w:hAnsi="Times New Roman Bold"/>
                <w:sz w:val="18"/>
                <w:szCs w:val="8"/>
                <w:lang w:eastAsia="ar-SA"/>
              </w:rPr>
            </w:pPr>
          </w:p>
        </w:tc>
      </w:tr>
      <w:tr w:rsidR="00EE62B2" w:rsidRPr="006C1835" w:rsidTr="007271D3">
        <w:trPr>
          <w:gridBefore w:val="1"/>
          <w:wBefore w:w="72" w:type="dxa"/>
          <w:trHeight w:val="849"/>
        </w:trPr>
        <w:tc>
          <w:tcPr>
            <w:tcW w:w="5668" w:type="dxa"/>
          </w:tcPr>
          <w:p w:rsidR="00EE62B2" w:rsidRPr="006C1835" w:rsidRDefault="00EE62B2" w:rsidP="007271D3">
            <w:pPr>
              <w:tabs>
                <w:tab w:val="left" w:pos="5376"/>
              </w:tabs>
              <w:suppressAutoHyphens/>
              <w:spacing w:after="0" w:line="240" w:lineRule="auto"/>
              <w:jc w:val="both"/>
              <w:rPr>
                <w:rFonts w:ascii="Times New Roman" w:eastAsia="Times New Roman" w:hAnsi="Times New Roman"/>
                <w:sz w:val="16"/>
                <w:szCs w:val="16"/>
                <w:lang w:eastAsia="ar-SA"/>
              </w:rPr>
            </w:pPr>
          </w:p>
          <w:p w:rsidR="00EE62B2" w:rsidRPr="006C1835" w:rsidRDefault="00EE62B2" w:rsidP="007271D3">
            <w:pPr>
              <w:tabs>
                <w:tab w:val="left" w:pos="5376"/>
              </w:tabs>
              <w:suppressAutoHyphens/>
              <w:spacing w:after="0" w:line="240" w:lineRule="auto"/>
              <w:jc w:val="both"/>
              <w:rPr>
                <w:rFonts w:ascii="Times New Roman" w:eastAsia="Times New Roman" w:hAnsi="Times New Roman"/>
                <w:i/>
                <w:sz w:val="24"/>
                <w:szCs w:val="24"/>
                <w:lang w:eastAsia="ar-SA"/>
              </w:rPr>
            </w:pPr>
            <w:r w:rsidRPr="006C1835">
              <w:rPr>
                <w:rFonts w:ascii="Times New Roman" w:eastAsia="Times New Roman" w:hAnsi="Times New Roman"/>
                <w:sz w:val="24"/>
                <w:szCs w:val="24"/>
                <w:lang w:eastAsia="ar-SA"/>
              </w:rPr>
              <w:t xml:space="preserve">2018.gada </w:t>
            </w:r>
            <w:r>
              <w:rPr>
                <w:rFonts w:ascii="Times New Roman" w:eastAsia="Times New Roman" w:hAnsi="Times New Roman"/>
                <w:sz w:val="24"/>
                <w:szCs w:val="24"/>
                <w:lang w:eastAsia="ar-SA"/>
              </w:rPr>
              <w:t>13.decembrī</w:t>
            </w:r>
          </w:p>
        </w:tc>
        <w:tc>
          <w:tcPr>
            <w:tcW w:w="3271" w:type="dxa"/>
            <w:hideMark/>
          </w:tcPr>
          <w:p w:rsidR="00EE62B2" w:rsidRPr="006C1835" w:rsidRDefault="00EE62B2" w:rsidP="007271D3">
            <w:pPr>
              <w:tabs>
                <w:tab w:val="left" w:pos="5376"/>
              </w:tabs>
              <w:suppressAutoHyphens/>
              <w:spacing w:after="0" w:line="240" w:lineRule="auto"/>
              <w:rPr>
                <w:rFonts w:ascii="Times New Roman" w:eastAsia="Times New Roman" w:hAnsi="Times New Roman"/>
                <w:sz w:val="16"/>
                <w:szCs w:val="16"/>
                <w:lang w:eastAsia="ar-SA"/>
              </w:rPr>
            </w:pPr>
            <w:r w:rsidRPr="006C1835">
              <w:rPr>
                <w:rFonts w:ascii="Times New Roman" w:eastAsia="Times New Roman" w:hAnsi="Times New Roman"/>
                <w:sz w:val="24"/>
                <w:szCs w:val="24"/>
                <w:lang w:eastAsia="ar-SA"/>
              </w:rPr>
              <w:t xml:space="preserve">         </w:t>
            </w:r>
          </w:p>
          <w:p w:rsidR="00EE62B2" w:rsidRPr="006C1835" w:rsidRDefault="00EE62B2" w:rsidP="007271D3">
            <w:pPr>
              <w:tabs>
                <w:tab w:val="left" w:pos="5376"/>
              </w:tabs>
              <w:suppressAutoHyphens/>
              <w:spacing w:after="0" w:line="240" w:lineRule="auto"/>
              <w:ind w:left="-104"/>
              <w:rPr>
                <w:rFonts w:ascii="Times New Roman" w:eastAsia="Times New Roman" w:hAnsi="Times New Roman"/>
                <w:sz w:val="24"/>
                <w:szCs w:val="24"/>
                <w:lang w:eastAsia="ar-SA"/>
              </w:rPr>
            </w:pPr>
            <w:r w:rsidRPr="006C1835">
              <w:rPr>
                <w:rFonts w:ascii="Times New Roman" w:eastAsia="Times New Roman" w:hAnsi="Times New Roman"/>
                <w:sz w:val="24"/>
                <w:szCs w:val="24"/>
                <w:lang w:eastAsia="ar-SA"/>
              </w:rPr>
              <w:t xml:space="preserve">             Nr.</w:t>
            </w:r>
            <w:r>
              <w:rPr>
                <w:rFonts w:ascii="Times New Roman" w:eastAsia="Times New Roman" w:hAnsi="Times New Roman"/>
                <w:sz w:val="24"/>
                <w:szCs w:val="24"/>
                <w:lang w:eastAsia="ar-SA"/>
              </w:rPr>
              <w:t>1218</w:t>
            </w:r>
          </w:p>
          <w:p w:rsidR="00EE62B2" w:rsidRPr="006C1835" w:rsidRDefault="00EE62B2" w:rsidP="007271D3">
            <w:pPr>
              <w:tabs>
                <w:tab w:val="left" w:pos="5376"/>
              </w:tabs>
              <w:suppressAutoHyphens/>
              <w:spacing w:after="0" w:line="240" w:lineRule="auto"/>
              <w:ind w:left="-104"/>
              <w:rPr>
                <w:rFonts w:ascii="Times New Roman" w:eastAsia="Times New Roman" w:hAnsi="Times New Roman"/>
                <w:sz w:val="24"/>
                <w:szCs w:val="24"/>
                <w:lang w:eastAsia="ar-SA"/>
              </w:rPr>
            </w:pPr>
            <w:r w:rsidRPr="006C1835">
              <w:rPr>
                <w:rFonts w:ascii="Times New Roman" w:eastAsia="Times New Roman" w:hAnsi="Times New Roman"/>
                <w:sz w:val="24"/>
                <w:szCs w:val="24"/>
                <w:lang w:eastAsia="ar-SA"/>
              </w:rPr>
              <w:t xml:space="preserve">             Protokols Nr.</w:t>
            </w:r>
            <w:r>
              <w:rPr>
                <w:rFonts w:ascii="Times New Roman" w:eastAsia="Times New Roman" w:hAnsi="Times New Roman"/>
                <w:sz w:val="24"/>
                <w:szCs w:val="24"/>
                <w:lang w:eastAsia="ar-SA"/>
              </w:rPr>
              <w:t>50</w:t>
            </w:r>
            <w:r w:rsidRPr="006C1835">
              <w:rPr>
                <w:rFonts w:ascii="Times New Roman" w:eastAsia="Times New Roman" w:hAnsi="Times New Roman"/>
                <w:sz w:val="24"/>
                <w:szCs w:val="24"/>
                <w:lang w:eastAsia="ar-SA"/>
              </w:rPr>
              <w:t xml:space="preserve">., </w:t>
            </w:r>
            <w:r>
              <w:rPr>
                <w:rFonts w:ascii="Times New Roman" w:eastAsia="Times New Roman" w:hAnsi="Times New Roman"/>
                <w:sz w:val="24"/>
                <w:szCs w:val="24"/>
                <w:lang w:eastAsia="ar-SA"/>
              </w:rPr>
              <w:t>20</w:t>
            </w:r>
            <w:r w:rsidRPr="006C1835">
              <w:rPr>
                <w:rFonts w:ascii="Times New Roman" w:eastAsia="Times New Roman" w:hAnsi="Times New Roman"/>
                <w:sz w:val="24"/>
                <w:szCs w:val="24"/>
                <w:lang w:eastAsia="ar-SA"/>
              </w:rPr>
              <w:t xml:space="preserve">.&amp;                                                                                                                                                                                                                                </w:t>
            </w:r>
          </w:p>
        </w:tc>
        <w:tc>
          <w:tcPr>
            <w:tcW w:w="838" w:type="dxa"/>
            <w:hideMark/>
          </w:tcPr>
          <w:p w:rsidR="00EE62B2" w:rsidRPr="006C1835" w:rsidRDefault="00EE62B2" w:rsidP="007271D3">
            <w:pPr>
              <w:spacing w:after="0" w:line="240" w:lineRule="auto"/>
              <w:rPr>
                <w:rFonts w:eastAsia="SimSun"/>
                <w:sz w:val="20"/>
                <w:szCs w:val="20"/>
                <w:lang w:eastAsia="zh-CN"/>
              </w:rPr>
            </w:pPr>
          </w:p>
        </w:tc>
        <w:tc>
          <w:tcPr>
            <w:tcW w:w="976" w:type="dxa"/>
          </w:tcPr>
          <w:p w:rsidR="00EE62B2" w:rsidRPr="006C1835" w:rsidRDefault="00EE62B2" w:rsidP="007271D3">
            <w:pPr>
              <w:tabs>
                <w:tab w:val="left" w:pos="5376"/>
              </w:tabs>
              <w:suppressAutoHyphens/>
              <w:spacing w:after="0" w:line="240" w:lineRule="auto"/>
              <w:jc w:val="both"/>
              <w:rPr>
                <w:rFonts w:ascii="Times New Roman" w:eastAsia="Times New Roman" w:hAnsi="Times New Roman"/>
                <w:sz w:val="24"/>
                <w:szCs w:val="24"/>
                <w:lang w:eastAsia="ar-SA"/>
              </w:rPr>
            </w:pPr>
          </w:p>
        </w:tc>
        <w:tc>
          <w:tcPr>
            <w:tcW w:w="1190" w:type="dxa"/>
          </w:tcPr>
          <w:p w:rsidR="00EE62B2" w:rsidRPr="006C1835" w:rsidRDefault="00EE62B2" w:rsidP="007271D3">
            <w:pPr>
              <w:tabs>
                <w:tab w:val="left" w:pos="5376"/>
              </w:tabs>
              <w:suppressAutoHyphens/>
              <w:spacing w:after="0" w:line="240" w:lineRule="auto"/>
              <w:jc w:val="both"/>
              <w:rPr>
                <w:rFonts w:ascii="Times New Roman" w:eastAsia="Times New Roman" w:hAnsi="Times New Roman"/>
                <w:sz w:val="24"/>
                <w:szCs w:val="24"/>
                <w:lang w:eastAsia="ar-SA"/>
              </w:rPr>
            </w:pPr>
          </w:p>
        </w:tc>
      </w:tr>
    </w:tbl>
    <w:p w:rsidR="00EE62B2" w:rsidRDefault="00EE62B2" w:rsidP="00EE62B2">
      <w:pPr>
        <w:spacing w:after="0" w:line="240" w:lineRule="auto"/>
        <w:jc w:val="center"/>
        <w:rPr>
          <w:rFonts w:ascii="Times New Roman" w:hAnsi="Times New Roman"/>
          <w:sz w:val="12"/>
          <w:szCs w:val="12"/>
        </w:rPr>
      </w:pPr>
    </w:p>
    <w:p w:rsidR="00EE62B2" w:rsidRDefault="00EE62B2" w:rsidP="00EE62B2">
      <w:pPr>
        <w:spacing w:after="0" w:line="240" w:lineRule="auto"/>
        <w:jc w:val="center"/>
        <w:rPr>
          <w:rFonts w:ascii="Times New Roman" w:hAnsi="Times New Roman"/>
          <w:sz w:val="12"/>
          <w:szCs w:val="12"/>
        </w:rPr>
      </w:pPr>
    </w:p>
    <w:p w:rsidR="00EE62B2" w:rsidRDefault="00EE62B2" w:rsidP="00EE62B2">
      <w:pPr>
        <w:spacing w:after="0" w:line="240" w:lineRule="auto"/>
        <w:jc w:val="center"/>
        <w:rPr>
          <w:rFonts w:ascii="Times New Roman" w:hAnsi="Times New Roman"/>
          <w:sz w:val="12"/>
          <w:szCs w:val="12"/>
        </w:rPr>
      </w:pPr>
    </w:p>
    <w:p w:rsidR="00EE62B2" w:rsidRDefault="00EE62B2" w:rsidP="00EE62B2">
      <w:pPr>
        <w:spacing w:after="0" w:line="240" w:lineRule="auto"/>
        <w:jc w:val="center"/>
        <w:rPr>
          <w:rFonts w:ascii="Times New Roman" w:hAnsi="Times New Roman"/>
          <w:sz w:val="12"/>
          <w:szCs w:val="12"/>
        </w:rPr>
      </w:pPr>
    </w:p>
    <w:p w:rsidR="00EE62B2" w:rsidRPr="006C1835" w:rsidRDefault="00EE62B2" w:rsidP="00EE62B2">
      <w:pPr>
        <w:spacing w:after="0" w:line="240" w:lineRule="auto"/>
        <w:jc w:val="center"/>
        <w:rPr>
          <w:rFonts w:ascii="Times New Roman" w:hAnsi="Times New Roman"/>
          <w:sz w:val="12"/>
          <w:szCs w:val="12"/>
        </w:rPr>
      </w:pPr>
    </w:p>
    <w:p w:rsidR="00EE62B2" w:rsidRPr="006C1835" w:rsidRDefault="00EE62B2" w:rsidP="00EE62B2">
      <w:pPr>
        <w:spacing w:after="0" w:line="240" w:lineRule="auto"/>
        <w:jc w:val="center"/>
        <w:rPr>
          <w:rFonts w:ascii="Times New Roman" w:hAnsi="Times New Roman"/>
          <w:color w:val="000000"/>
          <w:sz w:val="16"/>
          <w:szCs w:val="16"/>
        </w:rPr>
      </w:pPr>
      <w:r w:rsidRPr="00EE62B2">
        <w:rPr>
          <w:rFonts w:ascii="Times New Roman" w:hAnsi="Times New Roman"/>
          <w:sz w:val="26"/>
          <w:szCs w:val="26"/>
        </w:rPr>
        <w:t xml:space="preserve">Par grozījumu Daugavpils novada domes 2017.gada 20.jūlija lēmumā  Nr.143 “Par Daugavpils novada pašvaldības īpašuma atsavināšanas un nomas tiesību izsoles komisijas izveidošanu un nolikuma apstiprināšanu” </w:t>
      </w:r>
      <w:r w:rsidRPr="006C1835">
        <w:rPr>
          <w:rFonts w:ascii="Times New Roman" w:hAnsi="Times New Roman"/>
          <w:color w:val="000000"/>
          <w:sz w:val="16"/>
          <w:szCs w:val="16"/>
        </w:rPr>
        <w:t>_______________________________________________________________________________________________________________________</w:t>
      </w:r>
    </w:p>
    <w:p w:rsidR="00EE62B2" w:rsidRDefault="00EE62B2" w:rsidP="00EE62B2">
      <w:pPr>
        <w:adjustRightInd w:val="0"/>
        <w:snapToGrid w:val="0"/>
        <w:spacing w:after="0" w:line="240" w:lineRule="auto"/>
        <w:jc w:val="center"/>
        <w:rPr>
          <w:rFonts w:ascii="Times New Roman" w:hAnsi="Times New Roman"/>
          <w:color w:val="000000"/>
          <w:sz w:val="16"/>
          <w:szCs w:val="16"/>
        </w:rPr>
      </w:pPr>
    </w:p>
    <w:p w:rsidR="00EE62B2" w:rsidRDefault="00EE62B2" w:rsidP="00EE62B2">
      <w:pPr>
        <w:adjustRightInd w:val="0"/>
        <w:snapToGrid w:val="0"/>
        <w:spacing w:after="0" w:line="240" w:lineRule="auto"/>
        <w:jc w:val="center"/>
        <w:rPr>
          <w:rFonts w:ascii="Times New Roman" w:hAnsi="Times New Roman"/>
          <w:color w:val="000000"/>
          <w:sz w:val="16"/>
          <w:szCs w:val="16"/>
        </w:rPr>
      </w:pPr>
    </w:p>
    <w:p w:rsidR="00EE62B2" w:rsidRDefault="00EE62B2" w:rsidP="00EE62B2">
      <w:pPr>
        <w:adjustRightInd w:val="0"/>
        <w:snapToGrid w:val="0"/>
        <w:spacing w:after="0" w:line="240" w:lineRule="auto"/>
        <w:jc w:val="center"/>
        <w:rPr>
          <w:rFonts w:ascii="Times New Roman" w:hAnsi="Times New Roman"/>
          <w:color w:val="000000"/>
          <w:sz w:val="16"/>
          <w:szCs w:val="16"/>
        </w:rPr>
      </w:pPr>
    </w:p>
    <w:p w:rsidR="00EE62B2" w:rsidRDefault="00EE62B2" w:rsidP="00EE62B2">
      <w:pPr>
        <w:shd w:val="clear" w:color="auto" w:fill="FFFFFF"/>
        <w:adjustRightInd w:val="0"/>
        <w:snapToGrid w:val="0"/>
        <w:spacing w:after="0" w:line="240" w:lineRule="auto"/>
        <w:ind w:firstLine="720"/>
        <w:jc w:val="both"/>
        <w:rPr>
          <w:rFonts w:ascii="Times New Roman" w:eastAsia="Times New Roman" w:hAnsi="Times New Roman"/>
          <w:iCs/>
          <w:sz w:val="26"/>
          <w:szCs w:val="26"/>
          <w:lang w:eastAsia="lv-LV"/>
        </w:rPr>
      </w:pPr>
      <w:r w:rsidRPr="004E4D34">
        <w:rPr>
          <w:rFonts w:ascii="Times New Roman" w:hAnsi="Times New Roman"/>
          <w:sz w:val="26"/>
          <w:szCs w:val="26"/>
        </w:rPr>
        <w:t xml:space="preserve">Pamatojoties uz </w:t>
      </w:r>
      <w:r w:rsidRPr="00EE62B2">
        <w:rPr>
          <w:rFonts w:ascii="Times New Roman" w:hAnsi="Times New Roman"/>
          <w:sz w:val="26"/>
          <w:szCs w:val="26"/>
        </w:rPr>
        <w:t>likuma „Par pašvaldībām” 21.panta pirmās daļas 24.punktu, 61.pantu, likuma “Par valsts un pašvaldību dzīvojamo māju privatizāciju” 60.panta otro daļu, Publiskas personas mantas atsavināšanas likuma 8.panta trešo daļu un Publiskas personas finanšu līdzekļu un mantas izšķērdēšanas novēršanas likuma  6.</w:t>
      </w:r>
      <w:r w:rsidRPr="00EE62B2">
        <w:rPr>
          <w:rFonts w:ascii="Times New Roman" w:hAnsi="Times New Roman"/>
          <w:sz w:val="26"/>
          <w:szCs w:val="26"/>
          <w:vertAlign w:val="superscript"/>
        </w:rPr>
        <w:t>1</w:t>
      </w:r>
      <w:r w:rsidRPr="00EE62B2">
        <w:rPr>
          <w:rFonts w:ascii="Times New Roman" w:hAnsi="Times New Roman"/>
          <w:sz w:val="26"/>
          <w:szCs w:val="26"/>
        </w:rPr>
        <w:t xml:space="preserve"> panta otro, trešo daļu</w:t>
      </w:r>
      <w:r w:rsidRPr="006C1835">
        <w:rPr>
          <w:rFonts w:ascii="Times New Roman" w:hAnsi="Times New Roman"/>
          <w:sz w:val="26"/>
          <w:szCs w:val="26"/>
        </w:rPr>
        <w:t xml:space="preserve">, </w:t>
      </w:r>
      <w:r w:rsidRPr="006C1835">
        <w:rPr>
          <w:rFonts w:ascii="Times New Roman" w:eastAsia="Times New Roman" w:hAnsi="Times New Roman"/>
          <w:iCs/>
          <w:sz w:val="26"/>
          <w:szCs w:val="26"/>
          <w:lang w:eastAsia="lv-LV"/>
        </w:rPr>
        <w:t>Daugavpils novada dome, balsojot ar 1</w:t>
      </w:r>
      <w:r>
        <w:rPr>
          <w:rFonts w:ascii="Times New Roman" w:eastAsia="Times New Roman" w:hAnsi="Times New Roman"/>
          <w:iCs/>
          <w:sz w:val="26"/>
          <w:szCs w:val="26"/>
          <w:lang w:eastAsia="lv-LV"/>
        </w:rPr>
        <w:t>1</w:t>
      </w:r>
      <w:r w:rsidRPr="006C1835">
        <w:rPr>
          <w:rFonts w:ascii="Times New Roman" w:eastAsia="Times New Roman" w:hAnsi="Times New Roman"/>
          <w:iCs/>
          <w:sz w:val="26"/>
          <w:szCs w:val="26"/>
          <w:lang w:eastAsia="lv-LV"/>
        </w:rPr>
        <w:t xml:space="preserve"> balsīm par (Jānis Belkovskis, Andrejs Bruns, Viktors Kalāns, </w:t>
      </w:r>
      <w:r>
        <w:rPr>
          <w:rFonts w:ascii="Times New Roman" w:eastAsia="Times New Roman" w:hAnsi="Times New Roman"/>
          <w:iCs/>
          <w:sz w:val="26"/>
          <w:szCs w:val="26"/>
          <w:lang w:eastAsia="lv-LV"/>
        </w:rPr>
        <w:t xml:space="preserve">Jānis Kudiņš, </w:t>
      </w:r>
      <w:r w:rsidRPr="006C1835">
        <w:rPr>
          <w:rFonts w:ascii="Times New Roman" w:eastAsia="Times New Roman" w:hAnsi="Times New Roman"/>
          <w:iCs/>
          <w:sz w:val="26"/>
          <w:szCs w:val="26"/>
          <w:lang w:eastAsia="lv-LV"/>
        </w:rPr>
        <w:t xml:space="preserve">Juris Livčāns, </w:t>
      </w:r>
      <w:r>
        <w:rPr>
          <w:rFonts w:ascii="Times New Roman" w:eastAsia="Times New Roman" w:hAnsi="Times New Roman"/>
          <w:iCs/>
          <w:sz w:val="26"/>
          <w:szCs w:val="26"/>
          <w:lang w:eastAsia="lv-LV"/>
        </w:rPr>
        <w:t xml:space="preserve">Aleksejs Mackevičs, </w:t>
      </w:r>
      <w:r w:rsidRPr="006C1835">
        <w:rPr>
          <w:rFonts w:ascii="Times New Roman" w:eastAsia="Times New Roman" w:hAnsi="Times New Roman"/>
          <w:iCs/>
          <w:sz w:val="26"/>
          <w:szCs w:val="26"/>
          <w:lang w:eastAsia="lv-LV"/>
        </w:rPr>
        <w:t xml:space="preserve">Guntars Melnis, Aivars Rasčevskis, Aleksandrs Sibircevs, Ilmārs Skuķis, Regīna Tamane), pret – </w:t>
      </w:r>
      <w:r>
        <w:rPr>
          <w:rFonts w:ascii="Times New Roman" w:eastAsia="Times New Roman" w:hAnsi="Times New Roman"/>
          <w:iCs/>
          <w:sz w:val="26"/>
          <w:szCs w:val="26"/>
          <w:lang w:eastAsia="lv-LV"/>
        </w:rPr>
        <w:t>4 (</w:t>
      </w:r>
      <w:r w:rsidRPr="006C1835">
        <w:rPr>
          <w:rFonts w:ascii="Times New Roman" w:eastAsia="Times New Roman" w:hAnsi="Times New Roman"/>
          <w:iCs/>
          <w:sz w:val="26"/>
          <w:szCs w:val="26"/>
          <w:lang w:eastAsia="lv-LV"/>
        </w:rPr>
        <w:t>Jevgeņijs Gridasovs, Valērijs Hrapāns, Visvaldis Ločs,</w:t>
      </w:r>
      <w:r>
        <w:rPr>
          <w:rFonts w:ascii="Times New Roman" w:eastAsia="Times New Roman" w:hAnsi="Times New Roman"/>
          <w:iCs/>
          <w:sz w:val="26"/>
          <w:szCs w:val="26"/>
          <w:lang w:eastAsia="lv-LV"/>
        </w:rPr>
        <w:t xml:space="preserve"> </w:t>
      </w:r>
      <w:r w:rsidRPr="006C1835">
        <w:rPr>
          <w:rFonts w:ascii="Times New Roman" w:eastAsia="Times New Roman" w:hAnsi="Times New Roman"/>
          <w:iCs/>
          <w:sz w:val="26"/>
          <w:szCs w:val="26"/>
          <w:lang w:eastAsia="lv-LV"/>
        </w:rPr>
        <w:t>Olesja Ņikitina</w:t>
      </w:r>
      <w:r>
        <w:rPr>
          <w:rFonts w:ascii="Times New Roman" w:eastAsia="Times New Roman" w:hAnsi="Times New Roman"/>
          <w:iCs/>
          <w:sz w:val="26"/>
          <w:szCs w:val="26"/>
          <w:lang w:eastAsia="lv-LV"/>
        </w:rPr>
        <w:t>)</w:t>
      </w:r>
      <w:r w:rsidRPr="006C1835">
        <w:rPr>
          <w:rFonts w:ascii="Times New Roman" w:eastAsia="Times New Roman" w:hAnsi="Times New Roman"/>
          <w:iCs/>
          <w:sz w:val="26"/>
          <w:szCs w:val="26"/>
          <w:lang w:eastAsia="lv-LV"/>
        </w:rPr>
        <w:t>, atturas – nav, nolemj:</w:t>
      </w:r>
    </w:p>
    <w:p w:rsidR="00EE62B2" w:rsidRDefault="00EE62B2" w:rsidP="00EE62B2">
      <w:pPr>
        <w:shd w:val="clear" w:color="auto" w:fill="FFFFFF"/>
        <w:spacing w:after="0" w:line="240" w:lineRule="auto"/>
        <w:ind w:firstLine="720"/>
        <w:jc w:val="both"/>
        <w:rPr>
          <w:rFonts w:ascii="Times New Roman" w:hAnsi="Times New Roman"/>
          <w:sz w:val="26"/>
          <w:szCs w:val="26"/>
        </w:rPr>
      </w:pPr>
    </w:p>
    <w:p w:rsidR="00EE62B2" w:rsidRDefault="00EE62B2" w:rsidP="00EE62B2">
      <w:pPr>
        <w:suppressAutoHyphens/>
        <w:spacing w:after="0" w:line="240" w:lineRule="auto"/>
        <w:jc w:val="both"/>
        <w:rPr>
          <w:rFonts w:ascii="Times New Roman" w:eastAsia="Times New Roman" w:hAnsi="Times New Roman"/>
          <w:sz w:val="26"/>
          <w:szCs w:val="26"/>
          <w:lang w:eastAsia="ar-SA"/>
        </w:rPr>
      </w:pPr>
      <w:r w:rsidRPr="001B462B">
        <w:rPr>
          <w:rFonts w:ascii="Times New Roman" w:eastAsia="Times New Roman" w:hAnsi="Times New Roman"/>
          <w:sz w:val="26"/>
          <w:szCs w:val="26"/>
        </w:rPr>
        <w:t xml:space="preserve">  </w:t>
      </w:r>
      <w:r>
        <w:rPr>
          <w:rFonts w:ascii="Times New Roman" w:eastAsia="Times New Roman" w:hAnsi="Times New Roman"/>
          <w:sz w:val="26"/>
          <w:szCs w:val="26"/>
        </w:rPr>
        <w:tab/>
      </w:r>
      <w:r>
        <w:rPr>
          <w:rFonts w:ascii="Times New Roman" w:eastAsia="Times New Roman" w:hAnsi="Times New Roman"/>
          <w:iCs/>
          <w:noProof/>
          <w:sz w:val="26"/>
          <w:szCs w:val="26"/>
          <w:lang w:eastAsia="lv-LV"/>
        </w:rPr>
        <w:t xml:space="preserve">Izdarīt </w:t>
      </w:r>
      <w:r w:rsidRPr="00EE62B2">
        <w:rPr>
          <w:rFonts w:ascii="Times New Roman" w:eastAsia="Times New Roman" w:hAnsi="Times New Roman"/>
          <w:sz w:val="26"/>
          <w:szCs w:val="26"/>
          <w:lang w:eastAsia="ar-SA"/>
        </w:rPr>
        <w:t>Daugavpils novada domes 2017.gada 20.jūlija lēmumā Nr.143 “</w:t>
      </w:r>
      <w:r w:rsidRPr="00EE62B2">
        <w:rPr>
          <w:rFonts w:ascii="Times New Roman" w:eastAsia="Times New Roman" w:hAnsi="Times New Roman"/>
          <w:sz w:val="26"/>
          <w:szCs w:val="26"/>
          <w:lang w:eastAsia="lv-LV"/>
        </w:rPr>
        <w:t>Par Daugavpils novada pašvaldības īpašuma atsavināšanas un nomas tiesību izsoles komisijas izveidošanu un nolikuma apstiprināšanu”</w:t>
      </w:r>
      <w:r w:rsidRPr="00EE62B2">
        <w:rPr>
          <w:rFonts w:ascii="Times New Roman" w:eastAsia="Times New Roman" w:hAnsi="Times New Roman"/>
          <w:sz w:val="26"/>
          <w:szCs w:val="26"/>
          <w:lang w:eastAsia="ar-SA"/>
        </w:rPr>
        <w:t xml:space="preserve"> </w:t>
      </w:r>
      <w:r w:rsidRPr="00EE62B2">
        <w:rPr>
          <w:rFonts w:ascii="Times New Roman" w:eastAsia="Times New Roman" w:hAnsi="Times New Roman"/>
          <w:iCs/>
          <w:noProof/>
          <w:sz w:val="26"/>
          <w:szCs w:val="26"/>
          <w:lang w:eastAsia="lv-LV"/>
        </w:rPr>
        <w:t>grozījumu</w:t>
      </w:r>
      <w:r w:rsidRPr="00EE62B2">
        <w:rPr>
          <w:rFonts w:ascii="Times New Roman" w:eastAsia="Times New Roman" w:hAnsi="Times New Roman"/>
          <w:sz w:val="26"/>
          <w:szCs w:val="26"/>
          <w:lang w:eastAsia="ar-SA"/>
        </w:rPr>
        <w:t xml:space="preserve"> un izteikt 1.punktu šādā redakcijā:</w:t>
      </w:r>
    </w:p>
    <w:p w:rsidR="00EE62B2" w:rsidRPr="00EE62B2" w:rsidRDefault="00EE62B2" w:rsidP="00EE62B2">
      <w:pPr>
        <w:suppressAutoHyphens/>
        <w:spacing w:after="0" w:line="240" w:lineRule="auto"/>
        <w:jc w:val="both"/>
        <w:rPr>
          <w:rFonts w:ascii="Times New Roman" w:eastAsia="Times New Roman" w:hAnsi="Times New Roman"/>
          <w:sz w:val="26"/>
          <w:szCs w:val="26"/>
          <w:lang w:eastAsia="ar-SA"/>
        </w:rPr>
      </w:pPr>
    </w:p>
    <w:p w:rsidR="00EE62B2" w:rsidRPr="00EE62B2" w:rsidRDefault="00EE62B2" w:rsidP="00EE62B2">
      <w:pPr>
        <w:overflowPunct w:val="0"/>
        <w:autoSpaceDE w:val="0"/>
        <w:autoSpaceDN w:val="0"/>
        <w:adjustRightInd w:val="0"/>
        <w:spacing w:after="0" w:line="240" w:lineRule="auto"/>
        <w:ind w:firstLine="720"/>
        <w:jc w:val="both"/>
        <w:rPr>
          <w:rFonts w:ascii="Times New Roman" w:eastAsia="Times New Roman" w:hAnsi="Times New Roman"/>
          <w:sz w:val="26"/>
          <w:szCs w:val="26"/>
        </w:rPr>
      </w:pPr>
      <w:r w:rsidRPr="00EE62B2">
        <w:rPr>
          <w:rFonts w:ascii="Times New Roman" w:eastAsia="Times New Roman" w:hAnsi="Times New Roman"/>
          <w:iCs/>
          <w:noProof/>
          <w:sz w:val="26"/>
          <w:szCs w:val="26"/>
          <w:lang w:eastAsia="lv-LV"/>
        </w:rPr>
        <w:t xml:space="preserve">“1. </w:t>
      </w:r>
      <w:r w:rsidRPr="00EE62B2">
        <w:rPr>
          <w:rFonts w:ascii="Times New Roman" w:eastAsia="Times New Roman" w:hAnsi="Times New Roman"/>
          <w:sz w:val="26"/>
          <w:szCs w:val="26"/>
        </w:rPr>
        <w:t>Izveidot Daugavpils novada pašvaldības īpašuma atsavināšanas un nomas tiesību izsoles komisiju šādā sastāvā:</w:t>
      </w:r>
    </w:p>
    <w:p w:rsidR="00EE62B2" w:rsidRPr="00EE62B2" w:rsidRDefault="00EE62B2" w:rsidP="00EE62B2">
      <w:pPr>
        <w:overflowPunct w:val="0"/>
        <w:autoSpaceDE w:val="0"/>
        <w:autoSpaceDN w:val="0"/>
        <w:adjustRightInd w:val="0"/>
        <w:spacing w:after="0" w:line="240" w:lineRule="auto"/>
        <w:ind w:firstLine="720"/>
        <w:jc w:val="both"/>
        <w:rPr>
          <w:rFonts w:ascii="Times New Roman" w:eastAsia="Times New Roman" w:hAnsi="Times New Roman"/>
          <w:iCs/>
          <w:noProof/>
          <w:sz w:val="16"/>
          <w:szCs w:val="16"/>
          <w:lang w:eastAsia="lv-LV"/>
        </w:rPr>
      </w:pPr>
    </w:p>
    <w:p w:rsidR="00EE62B2" w:rsidRPr="00EE62B2" w:rsidRDefault="00EE62B2" w:rsidP="00EE62B2">
      <w:pPr>
        <w:suppressAutoHyphens/>
        <w:spacing w:after="120" w:line="240" w:lineRule="auto"/>
        <w:jc w:val="center"/>
        <w:rPr>
          <w:rFonts w:ascii="Times New Roman" w:eastAsia="Times New Roman" w:hAnsi="Times New Roman"/>
          <w:sz w:val="26"/>
          <w:szCs w:val="26"/>
          <w:lang w:eastAsia="ar-SA"/>
        </w:rPr>
      </w:pPr>
      <w:r w:rsidRPr="00EE62B2">
        <w:rPr>
          <w:rFonts w:ascii="Times New Roman" w:eastAsia="Times New Roman" w:hAnsi="Times New Roman"/>
          <w:sz w:val="26"/>
          <w:szCs w:val="26"/>
          <w:lang w:eastAsia="ar-SA"/>
        </w:rPr>
        <w:t>Komisijas priekšsēdētājs</w:t>
      </w:r>
    </w:p>
    <w:p w:rsidR="00EE62B2" w:rsidRPr="00EE62B2" w:rsidRDefault="00EE62B2" w:rsidP="00EE62B2">
      <w:pPr>
        <w:suppressAutoHyphens/>
        <w:spacing w:after="0" w:line="240" w:lineRule="auto"/>
        <w:rPr>
          <w:rFonts w:ascii="Times New Roman" w:eastAsia="Times New Roman" w:hAnsi="Times New Roman"/>
          <w:sz w:val="26"/>
          <w:szCs w:val="26"/>
          <w:lang w:eastAsia="ar-SA"/>
        </w:rPr>
      </w:pPr>
      <w:r w:rsidRPr="00EE62B2">
        <w:rPr>
          <w:rFonts w:ascii="Times New Roman" w:eastAsia="Times New Roman" w:hAnsi="Times New Roman"/>
          <w:sz w:val="26"/>
          <w:szCs w:val="26"/>
          <w:lang w:eastAsia="ar-SA"/>
        </w:rPr>
        <w:t>Aivars Rasčevskis   – Daugavpils novada domes priekšsēdētāja 1.vietnieks</w:t>
      </w:r>
    </w:p>
    <w:p w:rsidR="00EE62B2" w:rsidRPr="00EE62B2" w:rsidRDefault="00EE62B2" w:rsidP="00EE62B2">
      <w:pPr>
        <w:suppressAutoHyphens/>
        <w:spacing w:after="0" w:line="240" w:lineRule="auto"/>
        <w:rPr>
          <w:rFonts w:ascii="Times New Roman" w:eastAsia="Times New Roman" w:hAnsi="Times New Roman"/>
          <w:sz w:val="16"/>
          <w:szCs w:val="16"/>
          <w:lang w:eastAsia="ar-SA"/>
        </w:rPr>
      </w:pPr>
    </w:p>
    <w:p w:rsidR="00EE62B2" w:rsidRPr="00EE62B2" w:rsidRDefault="00EE62B2" w:rsidP="00EE62B2">
      <w:pPr>
        <w:suppressAutoHyphens/>
        <w:spacing w:after="120" w:line="240" w:lineRule="auto"/>
        <w:jc w:val="center"/>
        <w:rPr>
          <w:rFonts w:ascii="Times New Roman" w:eastAsia="Times New Roman" w:hAnsi="Times New Roman"/>
          <w:sz w:val="26"/>
          <w:szCs w:val="26"/>
          <w:lang w:eastAsia="ar-SA"/>
        </w:rPr>
      </w:pPr>
      <w:r w:rsidRPr="00EE62B2">
        <w:rPr>
          <w:rFonts w:ascii="Times New Roman" w:eastAsia="Times New Roman" w:hAnsi="Times New Roman"/>
          <w:sz w:val="26"/>
          <w:szCs w:val="26"/>
          <w:lang w:eastAsia="ar-SA"/>
        </w:rPr>
        <w:t>Komisijas priekšsēdētāja vietniece</w:t>
      </w:r>
    </w:p>
    <w:p w:rsidR="00EE62B2" w:rsidRPr="00EE62B2" w:rsidRDefault="00EE62B2" w:rsidP="00EE62B2">
      <w:pPr>
        <w:suppressAutoHyphens/>
        <w:spacing w:after="0" w:line="240" w:lineRule="auto"/>
        <w:jc w:val="both"/>
        <w:rPr>
          <w:rFonts w:ascii="Times New Roman" w:eastAsia="Times New Roman" w:hAnsi="Times New Roman"/>
          <w:sz w:val="26"/>
          <w:szCs w:val="26"/>
          <w:lang w:eastAsia="ar-SA"/>
        </w:rPr>
      </w:pPr>
      <w:r w:rsidRPr="00EE62B2">
        <w:rPr>
          <w:rFonts w:ascii="Times New Roman" w:eastAsia="Times New Roman" w:hAnsi="Times New Roman"/>
          <w:sz w:val="26"/>
          <w:szCs w:val="26"/>
          <w:lang w:eastAsia="ar-SA"/>
        </w:rPr>
        <w:t>Irēna Timšāne      – Daugavpils novada domes Finanšu pārvaldes vadītāja</w:t>
      </w:r>
    </w:p>
    <w:p w:rsidR="00EE62B2" w:rsidRPr="00EE62B2" w:rsidRDefault="00EE62B2" w:rsidP="00EE62B2">
      <w:pPr>
        <w:suppressAutoHyphens/>
        <w:spacing w:after="0" w:line="240" w:lineRule="auto"/>
        <w:jc w:val="center"/>
        <w:rPr>
          <w:rFonts w:ascii="Times New Roman" w:eastAsia="Times New Roman" w:hAnsi="Times New Roman"/>
          <w:sz w:val="16"/>
          <w:szCs w:val="16"/>
          <w:lang w:eastAsia="ar-SA"/>
        </w:rPr>
      </w:pPr>
    </w:p>
    <w:p w:rsidR="00EE62B2" w:rsidRPr="00EE62B2" w:rsidRDefault="00EE62B2" w:rsidP="00EE62B2">
      <w:pPr>
        <w:suppressAutoHyphens/>
        <w:spacing w:after="120" w:line="240" w:lineRule="auto"/>
        <w:jc w:val="center"/>
        <w:rPr>
          <w:rFonts w:ascii="Times New Roman" w:eastAsia="Times New Roman" w:hAnsi="Times New Roman"/>
          <w:sz w:val="26"/>
          <w:szCs w:val="26"/>
          <w:lang w:eastAsia="ar-SA"/>
        </w:rPr>
      </w:pPr>
      <w:r w:rsidRPr="00EE62B2">
        <w:rPr>
          <w:rFonts w:ascii="Times New Roman" w:eastAsia="Times New Roman" w:hAnsi="Times New Roman"/>
          <w:sz w:val="26"/>
          <w:szCs w:val="26"/>
          <w:lang w:eastAsia="ar-SA"/>
        </w:rPr>
        <w:t>Komisijas locekļi</w:t>
      </w:r>
    </w:p>
    <w:p w:rsidR="00EE62B2" w:rsidRPr="00EE62B2" w:rsidRDefault="00EE62B2" w:rsidP="00EE62B2">
      <w:pPr>
        <w:suppressAutoHyphens/>
        <w:spacing w:after="0" w:line="240" w:lineRule="auto"/>
        <w:jc w:val="both"/>
        <w:rPr>
          <w:rFonts w:ascii="Times New Roman" w:eastAsia="Times New Roman" w:hAnsi="Times New Roman"/>
          <w:sz w:val="26"/>
          <w:szCs w:val="26"/>
          <w:lang w:eastAsia="ar-SA"/>
        </w:rPr>
      </w:pPr>
      <w:r w:rsidRPr="00EE62B2">
        <w:rPr>
          <w:rFonts w:ascii="Times New Roman" w:eastAsia="Times New Roman" w:hAnsi="Times New Roman"/>
          <w:sz w:val="26"/>
          <w:szCs w:val="26"/>
          <w:lang w:eastAsia="ar-SA"/>
        </w:rPr>
        <w:t>Andris Slesars     –  Daugavpils novada domes Juridiskās nodaļas juriskonsults</w:t>
      </w:r>
    </w:p>
    <w:p w:rsidR="00EE62B2" w:rsidRPr="00EE62B2" w:rsidRDefault="00EE62B2" w:rsidP="00EE62B2">
      <w:pPr>
        <w:spacing w:after="0" w:line="240" w:lineRule="auto"/>
        <w:ind w:left="1560" w:right="-381" w:hanging="1560"/>
        <w:rPr>
          <w:rFonts w:ascii="Times New Roman" w:eastAsia="Times New Roman" w:hAnsi="Times New Roman"/>
          <w:sz w:val="26"/>
          <w:szCs w:val="26"/>
          <w:lang w:eastAsia="ru-RU"/>
        </w:rPr>
      </w:pPr>
      <w:r w:rsidRPr="00EE62B2">
        <w:rPr>
          <w:rFonts w:ascii="Times New Roman" w:eastAsia="Times New Roman" w:hAnsi="Times New Roman"/>
          <w:sz w:val="26"/>
          <w:szCs w:val="26"/>
          <w:lang w:eastAsia="ru-RU"/>
        </w:rPr>
        <w:lastRenderedPageBreak/>
        <w:t>Ilze Ondzule</w:t>
      </w:r>
      <w:r w:rsidRPr="00EE62B2">
        <w:rPr>
          <w:rFonts w:ascii="Times New Roman" w:eastAsia="Times New Roman" w:hAnsi="Times New Roman"/>
          <w:sz w:val="26"/>
          <w:szCs w:val="26"/>
          <w:lang w:eastAsia="ru-RU"/>
        </w:rPr>
        <w:tab/>
        <w:t xml:space="preserve">    </w:t>
      </w:r>
      <w:r w:rsidRPr="00EE62B2">
        <w:rPr>
          <w:rFonts w:ascii="Times New Roman" w:eastAsia="Times New Roman" w:hAnsi="Times New Roman"/>
          <w:sz w:val="26"/>
          <w:szCs w:val="26"/>
          <w:lang w:eastAsia="ar-SA"/>
        </w:rPr>
        <w:t xml:space="preserve">–  </w:t>
      </w:r>
      <w:r w:rsidRPr="00EE62B2">
        <w:rPr>
          <w:rFonts w:ascii="Times New Roman" w:eastAsia="Times New Roman" w:hAnsi="Times New Roman"/>
          <w:sz w:val="26"/>
          <w:szCs w:val="26"/>
          <w:lang w:eastAsia="ru-RU"/>
        </w:rPr>
        <w:t>Daugavpils novada domes Finanšu pārvaldes Īpašuma nodaļas vadītāja</w:t>
      </w:r>
    </w:p>
    <w:p w:rsidR="00EE62B2" w:rsidRPr="00EE62B2" w:rsidRDefault="00EE62B2" w:rsidP="00EE62B2">
      <w:pPr>
        <w:spacing w:after="0" w:line="240" w:lineRule="auto"/>
        <w:ind w:left="2127" w:right="-381" w:hanging="2127"/>
        <w:rPr>
          <w:rFonts w:ascii="Times New Roman" w:eastAsia="Times New Roman" w:hAnsi="Times New Roman"/>
          <w:sz w:val="26"/>
          <w:szCs w:val="26"/>
          <w:lang w:eastAsia="ru-RU"/>
        </w:rPr>
      </w:pPr>
      <w:r w:rsidRPr="00EE62B2">
        <w:rPr>
          <w:rFonts w:ascii="Times New Roman" w:eastAsia="Times New Roman" w:hAnsi="Times New Roman"/>
          <w:sz w:val="26"/>
          <w:szCs w:val="26"/>
          <w:lang w:eastAsia="ru-RU"/>
        </w:rPr>
        <w:t xml:space="preserve">Andrejs Bruns     </w:t>
      </w:r>
      <w:r w:rsidRPr="00EE62B2">
        <w:rPr>
          <w:rFonts w:ascii="Times New Roman" w:eastAsia="Times New Roman" w:hAnsi="Times New Roman"/>
          <w:sz w:val="26"/>
          <w:szCs w:val="26"/>
          <w:lang w:eastAsia="ar-SA"/>
        </w:rPr>
        <w:t xml:space="preserve">–  </w:t>
      </w:r>
      <w:r w:rsidRPr="00EE62B2">
        <w:rPr>
          <w:rFonts w:ascii="Times New Roman" w:eastAsia="Times New Roman" w:hAnsi="Times New Roman"/>
          <w:sz w:val="26"/>
          <w:szCs w:val="26"/>
          <w:lang w:eastAsia="ru-RU"/>
        </w:rPr>
        <w:t>Daugavpils novada domes deputāts</w:t>
      </w:r>
    </w:p>
    <w:p w:rsidR="00EE62B2" w:rsidRPr="00EE62B2" w:rsidRDefault="00EE62B2" w:rsidP="00EE62B2">
      <w:pPr>
        <w:suppressAutoHyphens/>
        <w:spacing w:after="0" w:line="240" w:lineRule="auto"/>
        <w:ind w:left="2127" w:hanging="2127"/>
        <w:rPr>
          <w:rFonts w:ascii="Times New Roman" w:eastAsia="Times New Roman" w:hAnsi="Times New Roman"/>
          <w:sz w:val="26"/>
          <w:szCs w:val="26"/>
          <w:lang w:eastAsia="ar-SA"/>
        </w:rPr>
      </w:pPr>
      <w:r w:rsidRPr="00EE62B2">
        <w:rPr>
          <w:rFonts w:ascii="Times New Roman" w:eastAsia="Times New Roman" w:hAnsi="Times New Roman"/>
          <w:sz w:val="26"/>
          <w:szCs w:val="26"/>
          <w:lang w:eastAsia="ar-SA"/>
        </w:rPr>
        <w:t xml:space="preserve">Kornēlija Gailīte – Daugavpils novada domes Finanšu pārvaldes Īpašuma nodaļas nekustamā īpašuma speciāliste.”. </w:t>
      </w:r>
    </w:p>
    <w:p w:rsidR="00EE62B2" w:rsidRPr="00EE62B2" w:rsidRDefault="00EE62B2" w:rsidP="00EE62B2">
      <w:pPr>
        <w:suppressAutoHyphens/>
        <w:spacing w:after="0" w:line="240" w:lineRule="auto"/>
        <w:ind w:left="2127" w:hanging="2127"/>
        <w:jc w:val="both"/>
        <w:rPr>
          <w:rFonts w:ascii="Times New Roman" w:eastAsia="Times New Roman" w:hAnsi="Times New Roman"/>
          <w:sz w:val="26"/>
          <w:szCs w:val="26"/>
          <w:lang w:eastAsia="ar-SA"/>
        </w:rPr>
      </w:pPr>
      <w:bookmarkStart w:id="0" w:name="_GoBack"/>
      <w:bookmarkEnd w:id="0"/>
    </w:p>
    <w:p w:rsidR="00EE62B2" w:rsidRPr="00EE62B2" w:rsidRDefault="00EE62B2" w:rsidP="00EE62B2">
      <w:pPr>
        <w:suppressAutoHyphens/>
        <w:spacing w:after="0" w:line="240" w:lineRule="auto"/>
        <w:ind w:left="2127" w:hanging="2127"/>
        <w:jc w:val="both"/>
        <w:rPr>
          <w:rFonts w:ascii="Times New Roman" w:eastAsia="Times New Roman" w:hAnsi="Times New Roman"/>
          <w:sz w:val="26"/>
          <w:szCs w:val="26"/>
          <w:lang w:eastAsia="ar-SA"/>
        </w:rPr>
      </w:pPr>
    </w:p>
    <w:p w:rsidR="00EE62B2" w:rsidRDefault="00EE62B2" w:rsidP="00EE62B2">
      <w:pPr>
        <w:rPr>
          <w:rFonts w:ascii="Times New Roman" w:hAnsi="Times New Roman"/>
          <w:sz w:val="26"/>
          <w:szCs w:val="26"/>
        </w:rPr>
      </w:pPr>
    </w:p>
    <w:p w:rsidR="00EE62B2" w:rsidRDefault="00EE62B2" w:rsidP="00EE62B2">
      <w:pPr>
        <w:spacing w:after="0" w:line="240" w:lineRule="auto"/>
        <w:rPr>
          <w:rFonts w:ascii="Times New Roman" w:hAnsi="Times New Roman"/>
          <w:sz w:val="26"/>
          <w:szCs w:val="26"/>
        </w:rPr>
      </w:pPr>
    </w:p>
    <w:p w:rsidR="00EE62B2" w:rsidRPr="00D33C22" w:rsidRDefault="00EE62B2" w:rsidP="00EE62B2">
      <w:pPr>
        <w:spacing w:after="0" w:line="240" w:lineRule="auto"/>
        <w:rPr>
          <w:rFonts w:ascii="Times New Roman" w:hAnsi="Times New Roman"/>
          <w:sz w:val="26"/>
          <w:szCs w:val="26"/>
        </w:rPr>
      </w:pPr>
      <w:r w:rsidRPr="00D33C22">
        <w:rPr>
          <w:rFonts w:ascii="Times New Roman" w:hAnsi="Times New Roman"/>
          <w:sz w:val="26"/>
          <w:szCs w:val="26"/>
        </w:rPr>
        <w:t xml:space="preserve">Daugavpils novada domes </w:t>
      </w:r>
    </w:p>
    <w:p w:rsidR="00EE62B2" w:rsidRPr="00D33C22" w:rsidRDefault="00EE62B2" w:rsidP="00EE62B2">
      <w:pPr>
        <w:spacing w:after="0" w:line="240" w:lineRule="auto"/>
        <w:rPr>
          <w:rFonts w:ascii="Times New Roman" w:hAnsi="Times New Roman"/>
          <w:sz w:val="26"/>
          <w:szCs w:val="26"/>
        </w:rPr>
      </w:pPr>
      <w:r w:rsidRPr="00D33C22">
        <w:rPr>
          <w:rFonts w:ascii="Times New Roman" w:hAnsi="Times New Roman"/>
          <w:sz w:val="26"/>
          <w:szCs w:val="26"/>
        </w:rPr>
        <w:t>priekšsēdētāja 1.vietnieks</w:t>
      </w:r>
      <w:r w:rsidRPr="00D33C22">
        <w:rPr>
          <w:rFonts w:ascii="Times New Roman" w:hAnsi="Times New Roman"/>
          <w:sz w:val="26"/>
          <w:szCs w:val="26"/>
        </w:rPr>
        <w:tab/>
      </w:r>
      <w:r w:rsidRPr="00D33C22">
        <w:rPr>
          <w:rFonts w:ascii="Times New Roman" w:hAnsi="Times New Roman"/>
          <w:sz w:val="26"/>
          <w:szCs w:val="26"/>
        </w:rPr>
        <w:tab/>
      </w:r>
      <w:r w:rsidRPr="00D33C22">
        <w:rPr>
          <w:rFonts w:ascii="Times New Roman" w:hAnsi="Times New Roman"/>
          <w:sz w:val="26"/>
          <w:szCs w:val="26"/>
        </w:rPr>
        <w:tab/>
      </w:r>
      <w:r w:rsidRPr="00D33C22">
        <w:rPr>
          <w:rFonts w:ascii="Times New Roman" w:hAnsi="Times New Roman"/>
          <w:sz w:val="26"/>
          <w:szCs w:val="26"/>
        </w:rPr>
        <w:tab/>
      </w:r>
      <w:r w:rsidRPr="00D33C22">
        <w:rPr>
          <w:rFonts w:ascii="Times New Roman" w:hAnsi="Times New Roman"/>
          <w:sz w:val="26"/>
          <w:szCs w:val="26"/>
        </w:rPr>
        <w:tab/>
      </w:r>
      <w:r w:rsidRPr="00D33C22">
        <w:rPr>
          <w:rFonts w:ascii="Times New Roman" w:hAnsi="Times New Roman"/>
          <w:sz w:val="26"/>
          <w:szCs w:val="26"/>
        </w:rPr>
        <w:tab/>
      </w:r>
      <w:r w:rsidRPr="00D33C22">
        <w:rPr>
          <w:rFonts w:ascii="Times New Roman" w:hAnsi="Times New Roman"/>
          <w:sz w:val="26"/>
          <w:szCs w:val="26"/>
        </w:rPr>
        <w:tab/>
        <w:t xml:space="preserve">A.Rasčevskis </w:t>
      </w:r>
    </w:p>
    <w:p w:rsidR="00EE62B2" w:rsidRDefault="00EE62B2" w:rsidP="00EE62B2">
      <w:pPr>
        <w:spacing w:after="0" w:line="240" w:lineRule="auto"/>
      </w:pPr>
      <w:r>
        <w:rPr>
          <w:rFonts w:ascii="Times New Roman" w:hAnsi="Times New Roman"/>
          <w:sz w:val="26"/>
          <w:szCs w:val="26"/>
        </w:rPr>
        <w:t xml:space="preserve"> </w:t>
      </w:r>
    </w:p>
    <w:p w:rsidR="00EE62B2" w:rsidRDefault="00EE62B2" w:rsidP="00EE62B2"/>
    <w:p w:rsidR="00206121" w:rsidRDefault="00206121"/>
    <w:sectPr w:rsidR="00206121" w:rsidSect="007271D3">
      <w:pgSz w:w="11907" w:h="16839"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3DF6" w:rsidRDefault="009D3DF6" w:rsidP="00EE62B2">
      <w:pPr>
        <w:spacing w:after="0" w:line="240" w:lineRule="auto"/>
      </w:pPr>
      <w:r>
        <w:separator/>
      </w:r>
    </w:p>
  </w:endnote>
  <w:endnote w:type="continuationSeparator" w:id="0">
    <w:p w:rsidR="009D3DF6" w:rsidRDefault="009D3DF6" w:rsidP="00EE62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3DF6" w:rsidRDefault="009D3DF6" w:rsidP="00EE62B2">
      <w:pPr>
        <w:spacing w:after="0" w:line="240" w:lineRule="auto"/>
      </w:pPr>
      <w:r>
        <w:separator/>
      </w:r>
    </w:p>
  </w:footnote>
  <w:footnote w:type="continuationSeparator" w:id="0">
    <w:p w:rsidR="009D3DF6" w:rsidRDefault="009D3DF6" w:rsidP="00EE62B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2B2"/>
    <w:rsid w:val="000E2367"/>
    <w:rsid w:val="001628E1"/>
    <w:rsid w:val="001C0316"/>
    <w:rsid w:val="001F5F23"/>
    <w:rsid w:val="00206121"/>
    <w:rsid w:val="002835C3"/>
    <w:rsid w:val="002A23E6"/>
    <w:rsid w:val="002B1999"/>
    <w:rsid w:val="003B5EBC"/>
    <w:rsid w:val="004002D2"/>
    <w:rsid w:val="004F4872"/>
    <w:rsid w:val="0059363C"/>
    <w:rsid w:val="005C38D3"/>
    <w:rsid w:val="00662851"/>
    <w:rsid w:val="006635DA"/>
    <w:rsid w:val="00674797"/>
    <w:rsid w:val="007271D3"/>
    <w:rsid w:val="008C45B6"/>
    <w:rsid w:val="008E7C0E"/>
    <w:rsid w:val="009D3DF6"/>
    <w:rsid w:val="00AB5868"/>
    <w:rsid w:val="00AE2DD7"/>
    <w:rsid w:val="00B151AA"/>
    <w:rsid w:val="00C20D17"/>
    <w:rsid w:val="00C6360A"/>
    <w:rsid w:val="00D70345"/>
    <w:rsid w:val="00D96A17"/>
    <w:rsid w:val="00EE62B2"/>
    <w:rsid w:val="00F34494"/>
    <w:rsid w:val="00F7511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6D1638-7F9C-40CE-918D-A9D9D8F63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2B1999"/>
    <w:pPr>
      <w:spacing w:after="160" w:line="259" w:lineRule="auto"/>
    </w:pPr>
    <w:rPr>
      <w:sz w:val="22"/>
      <w:szCs w:val="22"/>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EE62B2"/>
    <w:pPr>
      <w:tabs>
        <w:tab w:val="center" w:pos="4153"/>
        <w:tab w:val="right" w:pos="8306"/>
      </w:tabs>
    </w:pPr>
  </w:style>
  <w:style w:type="character" w:customStyle="1" w:styleId="GalveneRakstz">
    <w:name w:val="Galvene Rakstz."/>
    <w:link w:val="Galvene"/>
    <w:uiPriority w:val="99"/>
    <w:rsid w:val="00EE62B2"/>
    <w:rPr>
      <w:sz w:val="22"/>
      <w:szCs w:val="22"/>
      <w:lang w:eastAsia="en-US"/>
    </w:rPr>
  </w:style>
  <w:style w:type="paragraph" w:styleId="Kjene">
    <w:name w:val="footer"/>
    <w:basedOn w:val="Parasts"/>
    <w:link w:val="KjeneRakstz"/>
    <w:uiPriority w:val="99"/>
    <w:unhideWhenUsed/>
    <w:rsid w:val="00EE62B2"/>
    <w:pPr>
      <w:tabs>
        <w:tab w:val="center" w:pos="4153"/>
        <w:tab w:val="right" w:pos="8306"/>
      </w:tabs>
    </w:pPr>
  </w:style>
  <w:style w:type="character" w:customStyle="1" w:styleId="KjeneRakstz">
    <w:name w:val="Kājene Rakstz."/>
    <w:link w:val="Kjene"/>
    <w:uiPriority w:val="99"/>
    <w:rsid w:val="00EE62B2"/>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nd.lv/" TargetMode="External"/><Relationship Id="rId3" Type="http://schemas.openxmlformats.org/officeDocument/2006/relationships/webSettings" Target="webSettings.xml"/><Relationship Id="rId7" Type="http://schemas.openxmlformats.org/officeDocument/2006/relationships/hyperlink" Target="mailto:ddmc@drp.l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1853</Words>
  <Characters>1057</Characters>
  <Application>Microsoft Office Word</Application>
  <DocSecurity>0</DocSecurity>
  <Lines>8</Lines>
  <Paragraphs>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2905</CharactersWithSpaces>
  <SharedDoc>false</SharedDoc>
  <HLinks>
    <vt:vector size="12" baseType="variant">
      <vt:variant>
        <vt:i4>6815846</vt:i4>
      </vt:variant>
      <vt:variant>
        <vt:i4>3</vt:i4>
      </vt:variant>
      <vt:variant>
        <vt:i4>0</vt:i4>
      </vt:variant>
      <vt:variant>
        <vt:i4>5</vt:i4>
      </vt:variant>
      <vt:variant>
        <vt:lpwstr>http://www.dnd.lv/</vt:lpwstr>
      </vt:variant>
      <vt:variant>
        <vt:lpwstr/>
      </vt:variant>
      <vt:variant>
        <vt:i4>65589</vt:i4>
      </vt:variant>
      <vt:variant>
        <vt:i4>0</vt:i4>
      </vt:variant>
      <vt:variant>
        <vt:i4>0</vt:i4>
      </vt:variant>
      <vt:variant>
        <vt:i4>5</vt:i4>
      </vt:variant>
      <vt:variant>
        <vt:lpwstr>mailto:ddmc@drp.lv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Olga</cp:lastModifiedBy>
  <cp:revision>2</cp:revision>
  <cp:lastPrinted>2018-12-14T07:44:00Z</cp:lastPrinted>
  <dcterms:created xsi:type="dcterms:W3CDTF">2019-02-25T15:03:00Z</dcterms:created>
  <dcterms:modified xsi:type="dcterms:W3CDTF">2019-02-25T15:03:00Z</dcterms:modified>
</cp:coreProperties>
</file>