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F9" w:rsidRPr="00A72231" w:rsidRDefault="001B45F9" w:rsidP="001B45F9">
      <w:pPr>
        <w:widowControl w:val="0"/>
        <w:tabs>
          <w:tab w:val="left" w:pos="1194"/>
        </w:tabs>
        <w:ind w:right="240"/>
        <w:jc w:val="right"/>
        <w:rPr>
          <w:b/>
          <w:sz w:val="18"/>
          <w:szCs w:val="18"/>
          <w:lang w:val="lv-LV"/>
        </w:rPr>
      </w:pPr>
      <w:r w:rsidRPr="00A72231">
        <w:rPr>
          <w:b/>
          <w:sz w:val="18"/>
          <w:szCs w:val="18"/>
          <w:lang w:val="lv-LV"/>
        </w:rPr>
        <w:t>1.pielikums</w:t>
      </w:r>
    </w:p>
    <w:p w:rsidR="001B45F9" w:rsidRPr="00A41D8A" w:rsidRDefault="001B45F9" w:rsidP="001B45F9">
      <w:pPr>
        <w:widowControl w:val="0"/>
        <w:tabs>
          <w:tab w:val="left" w:pos="1194"/>
        </w:tabs>
        <w:ind w:right="240"/>
        <w:jc w:val="right"/>
        <w:rPr>
          <w:sz w:val="18"/>
          <w:szCs w:val="18"/>
          <w:lang w:val="lv-LV"/>
        </w:rPr>
      </w:pPr>
      <w:r w:rsidRPr="00A41D8A">
        <w:rPr>
          <w:sz w:val="18"/>
          <w:szCs w:val="18"/>
          <w:lang w:val="lv-LV"/>
        </w:rPr>
        <w:t xml:space="preserve">Daugavpils novada pašvaldības piederošās </w:t>
      </w:r>
    </w:p>
    <w:p w:rsidR="001B45F9" w:rsidRPr="00A41D8A" w:rsidRDefault="001B45F9" w:rsidP="001B45F9">
      <w:pPr>
        <w:widowControl w:val="0"/>
        <w:tabs>
          <w:tab w:val="left" w:pos="1194"/>
        </w:tabs>
        <w:ind w:right="240"/>
        <w:jc w:val="right"/>
        <w:rPr>
          <w:sz w:val="18"/>
          <w:szCs w:val="18"/>
          <w:lang w:val="lv-LV"/>
        </w:rPr>
      </w:pPr>
      <w:r w:rsidRPr="00A41D8A">
        <w:rPr>
          <w:sz w:val="18"/>
          <w:szCs w:val="18"/>
          <w:lang w:val="lv-LV"/>
        </w:rPr>
        <w:t xml:space="preserve">zemes vienības daļas ar kadastra </w:t>
      </w:r>
    </w:p>
    <w:p w:rsidR="001B45F9" w:rsidRPr="00A41D8A" w:rsidRDefault="001B45F9" w:rsidP="001B45F9">
      <w:pPr>
        <w:widowControl w:val="0"/>
        <w:tabs>
          <w:tab w:val="left" w:pos="1194"/>
        </w:tabs>
        <w:ind w:right="240"/>
        <w:jc w:val="right"/>
        <w:rPr>
          <w:sz w:val="18"/>
          <w:szCs w:val="18"/>
          <w:lang w:val="lv-LV"/>
        </w:rPr>
      </w:pPr>
      <w:r w:rsidRPr="00A41D8A">
        <w:rPr>
          <w:sz w:val="18"/>
          <w:szCs w:val="18"/>
          <w:lang w:val="lv-LV"/>
        </w:rPr>
        <w:t xml:space="preserve">apzīmējumu 4484 008 0086 8001 </w:t>
      </w:r>
    </w:p>
    <w:p w:rsidR="001B45F9" w:rsidRPr="00A41D8A" w:rsidRDefault="001B45F9" w:rsidP="001B45F9">
      <w:pPr>
        <w:widowControl w:val="0"/>
        <w:tabs>
          <w:tab w:val="left" w:pos="1194"/>
        </w:tabs>
        <w:ind w:right="240"/>
        <w:jc w:val="right"/>
        <w:rPr>
          <w:sz w:val="18"/>
          <w:szCs w:val="18"/>
          <w:lang w:val="lv-LV"/>
        </w:rPr>
      </w:pPr>
      <w:r w:rsidRPr="00A41D8A">
        <w:rPr>
          <w:sz w:val="18"/>
          <w:szCs w:val="18"/>
          <w:lang w:val="lv-LV"/>
        </w:rPr>
        <w:t>0.62 ha platībā apbūves tiesības izsoles noteikumi</w:t>
      </w: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Default="001B45F9" w:rsidP="001B45F9">
      <w:pPr>
        <w:jc w:val="center"/>
        <w:rPr>
          <w:b/>
        </w:rPr>
      </w:pPr>
      <w:r w:rsidRPr="00350EF3">
        <w:rPr>
          <w:b/>
        </w:rPr>
        <w:t>Zemes vienības</w:t>
      </w:r>
      <w:r>
        <w:rPr>
          <w:b/>
        </w:rPr>
        <w:t xml:space="preserve"> daļas</w:t>
      </w:r>
      <w:r w:rsidRPr="00350EF3">
        <w:rPr>
          <w:b/>
        </w:rPr>
        <w:t xml:space="preserve"> ar kadastra apzīmējumu </w:t>
      </w:r>
      <w:r>
        <w:rPr>
          <w:b/>
        </w:rPr>
        <w:t xml:space="preserve">4484 008 0086 8001 0.62 ha </w:t>
      </w:r>
      <w:proofErr w:type="spellStart"/>
      <w:r>
        <w:rPr>
          <w:b/>
        </w:rPr>
        <w:t>platībā</w:t>
      </w:r>
      <w:proofErr w:type="spellEnd"/>
    </w:p>
    <w:p w:rsidR="001B45F9" w:rsidRPr="00350EF3" w:rsidRDefault="001B45F9" w:rsidP="001B45F9">
      <w:pPr>
        <w:jc w:val="center"/>
        <w:rPr>
          <w:b/>
        </w:rPr>
      </w:pPr>
      <w:proofErr w:type="gramStart"/>
      <w:r w:rsidRPr="00350EF3">
        <w:rPr>
          <w:b/>
        </w:rPr>
        <w:t>izkopējums</w:t>
      </w:r>
      <w:proofErr w:type="gramEnd"/>
      <w:r w:rsidRPr="00350EF3">
        <w:rPr>
          <w:b/>
        </w:rPr>
        <w:t xml:space="preserve"> no Kadastra </w:t>
      </w:r>
      <w:proofErr w:type="spellStart"/>
      <w:r w:rsidRPr="00350EF3">
        <w:rPr>
          <w:b/>
        </w:rPr>
        <w:t>kartes</w:t>
      </w:r>
      <w:bookmarkStart w:id="0" w:name="_GoBack"/>
      <w:bookmarkEnd w:id="0"/>
      <w:proofErr w:type="spellEnd"/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rPr>
          <w:sz w:val="26"/>
          <w:szCs w:val="26"/>
          <w:lang w:val="lv-LV"/>
        </w:rPr>
      </w:pP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3155783" wp14:editId="04CAEFEB">
            <wp:extent cx="5686425" cy="48958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Pr="003913D8" w:rsidRDefault="001B45F9" w:rsidP="001B45F9">
      <w:pPr>
        <w:widowControl w:val="0"/>
        <w:tabs>
          <w:tab w:val="left" w:pos="1194"/>
        </w:tabs>
        <w:ind w:right="240"/>
        <w:jc w:val="right"/>
        <w:rPr>
          <w:sz w:val="26"/>
          <w:szCs w:val="26"/>
          <w:lang w:val="lv-LV"/>
        </w:rPr>
      </w:pPr>
    </w:p>
    <w:p w:rsidR="001B45F9" w:rsidRDefault="001B45F9" w:rsidP="001B45F9">
      <w:pPr>
        <w:widowControl w:val="0"/>
        <w:tabs>
          <w:tab w:val="left" w:pos="1194"/>
        </w:tabs>
        <w:ind w:right="240"/>
        <w:rPr>
          <w:sz w:val="26"/>
          <w:szCs w:val="26"/>
          <w:lang w:val="lv-LV"/>
        </w:rPr>
      </w:pPr>
    </w:p>
    <w:p w:rsidR="001B45F9" w:rsidRDefault="001B45F9" w:rsidP="001B45F9">
      <w:pPr>
        <w:widowControl w:val="0"/>
        <w:tabs>
          <w:tab w:val="left" w:pos="1194"/>
        </w:tabs>
        <w:ind w:right="240"/>
        <w:rPr>
          <w:sz w:val="26"/>
          <w:szCs w:val="26"/>
          <w:lang w:val="lv-LV"/>
        </w:rPr>
      </w:pPr>
    </w:p>
    <w:p w:rsidR="00A0354F" w:rsidRDefault="00A0354F"/>
    <w:sectPr w:rsidR="00A03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9"/>
    <w:rsid w:val="001B45F9"/>
    <w:rsid w:val="00610189"/>
    <w:rsid w:val="00A0354F"/>
    <w:rsid w:val="00A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AB22-B96F-4D14-B476-6F7B492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2020-07-07T10:53:00Z</dcterms:created>
  <dcterms:modified xsi:type="dcterms:W3CDTF">2020-07-07T10:54:00Z</dcterms:modified>
</cp:coreProperties>
</file>